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body>
    <w:p w14:paraId="3C7EEBCE" w14:textId="77777777" w:rsidR="00ED45F3" w:rsidRDefault="00ED45F3">
      <w:pPr>
        <w:widowControl w:val="0"/>
        <w:pBdr>
          <w:top w:val="nil"/>
          <w:left w:val="nil"/>
          <w:bottom w:val="nil"/>
          <w:right w:val="nil"/>
          <w:between w:val="nil"/>
        </w:pBdr>
        <w:spacing w:after="0" w:line="276" w:lineRule="auto"/>
        <w:rPr>
          <w:rFonts w:ascii="Arial" w:eastAsia="Arial" w:hAnsi="Arial" w:cs="Arial"/>
        </w:rPr>
      </w:pPr>
    </w:p>
    <w:p w14:paraId="6C292323" w14:textId="77777777" w:rsidR="00ED45F3" w:rsidRDefault="00ED45F3">
      <w:pPr>
        <w:widowControl w:val="0"/>
        <w:pBdr>
          <w:top w:val="nil"/>
          <w:left w:val="nil"/>
          <w:bottom w:val="nil"/>
          <w:right w:val="nil"/>
          <w:between w:val="nil"/>
        </w:pBdr>
        <w:spacing w:after="0" w:line="276" w:lineRule="auto"/>
        <w:rPr>
          <w:rFonts w:ascii="Arial" w:eastAsia="Arial" w:hAnsi="Arial" w:cs="Arial"/>
        </w:rPr>
      </w:pPr>
    </w:p>
    <w:p w14:paraId="0135E5BD" w14:textId="77777777" w:rsidR="00ED45F3" w:rsidRDefault="00ED45F3">
      <w:pPr>
        <w:widowControl w:val="0"/>
        <w:pBdr>
          <w:top w:val="nil"/>
          <w:left w:val="nil"/>
          <w:bottom w:val="nil"/>
          <w:right w:val="nil"/>
          <w:between w:val="nil"/>
        </w:pBdr>
        <w:spacing w:after="0" w:line="276" w:lineRule="auto"/>
        <w:rPr>
          <w:rFonts w:ascii="Arial" w:eastAsia="Arial" w:hAnsi="Arial" w:cs="Arial"/>
        </w:rPr>
      </w:pPr>
    </w:p>
    <w:p w14:paraId="0BBB260E" w14:textId="77777777" w:rsidR="00ED45F3" w:rsidRDefault="00ED45F3">
      <w:pPr>
        <w:widowControl w:val="0"/>
        <w:pBdr>
          <w:top w:val="nil"/>
          <w:left w:val="nil"/>
          <w:bottom w:val="nil"/>
          <w:right w:val="nil"/>
          <w:between w:val="nil"/>
        </w:pBdr>
        <w:spacing w:after="0" w:line="276" w:lineRule="auto"/>
        <w:rPr>
          <w:rFonts w:ascii="Arial" w:eastAsia="Arial" w:hAnsi="Arial" w:cs="Arial"/>
        </w:rPr>
      </w:pPr>
    </w:p>
    <w:tbl>
      <w:tblPr>
        <w:tblStyle w:val="aff1"/>
        <w:tblW w:w="1102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7"/>
        <w:gridCol w:w="6108"/>
      </w:tblGrid>
      <w:tr w:rsidR="00ED45F3" w14:paraId="5EEE6AC8" w14:textId="77777777">
        <w:trPr>
          <w:trHeight w:val="358"/>
        </w:trPr>
        <w:tc>
          <w:tcPr>
            <w:tcW w:w="11025" w:type="dxa"/>
            <w:gridSpan w:val="2"/>
            <w:shd w:val="clear" w:color="auto" w:fill="8DB3E2"/>
          </w:tcPr>
          <w:p w14:paraId="25AFA8E0" w14:textId="77777777" w:rsidR="00ED45F3" w:rsidRDefault="00000000">
            <w:pPr>
              <w:rPr>
                <w:b/>
                <w:sz w:val="20"/>
                <w:szCs w:val="20"/>
              </w:rPr>
            </w:pPr>
            <w:r>
              <w:rPr>
                <w:b/>
                <w:sz w:val="20"/>
                <w:szCs w:val="20"/>
              </w:rPr>
              <w:t>Organization</w:t>
            </w:r>
          </w:p>
        </w:tc>
      </w:tr>
      <w:tr w:rsidR="00ED45F3" w14:paraId="5222C4ED" w14:textId="77777777">
        <w:trPr>
          <w:trHeight w:val="332"/>
        </w:trPr>
        <w:tc>
          <w:tcPr>
            <w:tcW w:w="4917" w:type="dxa"/>
            <w:shd w:val="clear" w:color="auto" w:fill="8DB3E2"/>
          </w:tcPr>
          <w:p w14:paraId="7B837533" w14:textId="77777777" w:rsidR="00ED45F3" w:rsidRDefault="00000000">
            <w:pPr>
              <w:rPr>
                <w:b/>
                <w:sz w:val="20"/>
                <w:szCs w:val="20"/>
              </w:rPr>
            </w:pPr>
            <w:r>
              <w:rPr>
                <w:b/>
                <w:sz w:val="20"/>
                <w:szCs w:val="20"/>
              </w:rPr>
              <w:t>PIC</w:t>
            </w:r>
          </w:p>
        </w:tc>
        <w:tc>
          <w:tcPr>
            <w:tcW w:w="6108" w:type="dxa"/>
            <w:shd w:val="clear" w:color="auto" w:fill="auto"/>
          </w:tcPr>
          <w:p w14:paraId="7D341551" w14:textId="77777777" w:rsidR="00ED45F3" w:rsidRDefault="00000000">
            <w:pPr>
              <w:rPr>
                <w:sz w:val="20"/>
                <w:szCs w:val="20"/>
              </w:rPr>
            </w:pPr>
            <w:r>
              <w:rPr>
                <w:sz w:val="20"/>
                <w:szCs w:val="20"/>
              </w:rPr>
              <w:t>902103008</w:t>
            </w:r>
          </w:p>
        </w:tc>
      </w:tr>
      <w:tr w:rsidR="00ED45F3" w14:paraId="32A38573" w14:textId="77777777">
        <w:trPr>
          <w:trHeight w:val="332"/>
        </w:trPr>
        <w:tc>
          <w:tcPr>
            <w:tcW w:w="4917" w:type="dxa"/>
            <w:shd w:val="clear" w:color="auto" w:fill="8DB3E2"/>
          </w:tcPr>
          <w:p w14:paraId="1AE9A5B8" w14:textId="77777777" w:rsidR="00ED45F3" w:rsidRDefault="00000000">
            <w:pPr>
              <w:rPr>
                <w:b/>
                <w:sz w:val="20"/>
                <w:szCs w:val="20"/>
              </w:rPr>
            </w:pPr>
            <w:r>
              <w:rPr>
                <w:b/>
                <w:sz w:val="20"/>
                <w:szCs w:val="20"/>
              </w:rPr>
              <w:t xml:space="preserve">Organization id  </w:t>
            </w:r>
          </w:p>
        </w:tc>
        <w:tc>
          <w:tcPr>
            <w:tcW w:w="6108" w:type="dxa"/>
            <w:shd w:val="clear" w:color="auto" w:fill="auto"/>
          </w:tcPr>
          <w:p w14:paraId="108753B8" w14:textId="77777777" w:rsidR="00ED45F3" w:rsidRDefault="00000000">
            <w:pPr>
              <w:rPr>
                <w:sz w:val="20"/>
                <w:szCs w:val="20"/>
              </w:rPr>
            </w:pPr>
            <w:r>
              <w:rPr>
                <w:sz w:val="20"/>
                <w:szCs w:val="20"/>
              </w:rPr>
              <w:t>E10107382</w:t>
            </w:r>
          </w:p>
        </w:tc>
      </w:tr>
      <w:tr w:rsidR="00ED45F3" w14:paraId="19594F7F" w14:textId="77777777">
        <w:trPr>
          <w:trHeight w:val="302"/>
        </w:trPr>
        <w:tc>
          <w:tcPr>
            <w:tcW w:w="4917" w:type="dxa"/>
            <w:shd w:val="clear" w:color="auto" w:fill="8DB3E2"/>
          </w:tcPr>
          <w:p w14:paraId="46434AD1" w14:textId="77777777" w:rsidR="00ED45F3" w:rsidRDefault="00000000">
            <w:pPr>
              <w:rPr>
                <w:b/>
                <w:sz w:val="20"/>
                <w:szCs w:val="20"/>
              </w:rPr>
            </w:pPr>
            <w:r>
              <w:rPr>
                <w:b/>
                <w:sz w:val="20"/>
                <w:szCs w:val="20"/>
              </w:rPr>
              <w:t>EuropeAid ID</w:t>
            </w:r>
          </w:p>
        </w:tc>
        <w:tc>
          <w:tcPr>
            <w:tcW w:w="6108" w:type="dxa"/>
            <w:shd w:val="clear" w:color="auto" w:fill="auto"/>
          </w:tcPr>
          <w:p w14:paraId="1E9A1D0D" w14:textId="77777777" w:rsidR="00ED45F3" w:rsidRDefault="00000000">
            <w:pPr>
              <w:rPr>
                <w:sz w:val="20"/>
                <w:szCs w:val="20"/>
              </w:rPr>
            </w:pPr>
            <w:r>
              <w:rPr>
                <w:sz w:val="20"/>
                <w:szCs w:val="20"/>
              </w:rPr>
              <w:t>EG-2022-BKI-2708199349</w:t>
            </w:r>
          </w:p>
        </w:tc>
      </w:tr>
      <w:tr w:rsidR="00ED45F3" w14:paraId="5A4F06FD" w14:textId="77777777">
        <w:trPr>
          <w:trHeight w:val="287"/>
        </w:trPr>
        <w:tc>
          <w:tcPr>
            <w:tcW w:w="4917" w:type="dxa"/>
            <w:shd w:val="clear" w:color="auto" w:fill="8DB3E2"/>
          </w:tcPr>
          <w:p w14:paraId="124B7176" w14:textId="77777777" w:rsidR="00ED45F3" w:rsidRDefault="00000000">
            <w:pPr>
              <w:rPr>
                <w:b/>
                <w:sz w:val="20"/>
                <w:szCs w:val="20"/>
              </w:rPr>
            </w:pPr>
            <w:r>
              <w:rPr>
                <w:b/>
                <w:sz w:val="20"/>
                <w:szCs w:val="20"/>
              </w:rPr>
              <w:t>Promoter's legal name (national language)</w:t>
            </w:r>
          </w:p>
        </w:tc>
        <w:tc>
          <w:tcPr>
            <w:tcW w:w="6108" w:type="dxa"/>
            <w:shd w:val="clear" w:color="auto" w:fill="auto"/>
          </w:tcPr>
          <w:p w14:paraId="734C89CA" w14:textId="77777777" w:rsidR="00ED45F3" w:rsidRDefault="00000000">
            <w:pPr>
              <w:rPr>
                <w:sz w:val="20"/>
                <w:szCs w:val="20"/>
              </w:rPr>
            </w:pPr>
            <w:r>
              <w:rPr>
                <w:sz w:val="20"/>
                <w:szCs w:val="20"/>
                <w:rtl/>
              </w:rPr>
              <w:t>مؤسسة شباب المتوسط للتنمية</w:t>
            </w:r>
          </w:p>
        </w:tc>
      </w:tr>
      <w:tr w:rsidR="00ED45F3" w14:paraId="6B9700AF" w14:textId="77777777">
        <w:trPr>
          <w:trHeight w:val="278"/>
        </w:trPr>
        <w:tc>
          <w:tcPr>
            <w:tcW w:w="4917" w:type="dxa"/>
            <w:shd w:val="clear" w:color="auto" w:fill="8DB3E2"/>
          </w:tcPr>
          <w:p w14:paraId="24CBF473" w14:textId="77777777" w:rsidR="00ED45F3" w:rsidRDefault="00000000">
            <w:pPr>
              <w:rPr>
                <w:b/>
                <w:sz w:val="20"/>
                <w:szCs w:val="20"/>
              </w:rPr>
            </w:pPr>
            <w:r>
              <w:rPr>
                <w:b/>
                <w:sz w:val="20"/>
                <w:szCs w:val="20"/>
              </w:rPr>
              <w:t>Promoter's legal name (Latin characters – if applicable)</w:t>
            </w:r>
          </w:p>
        </w:tc>
        <w:tc>
          <w:tcPr>
            <w:tcW w:w="6108" w:type="dxa"/>
            <w:shd w:val="clear" w:color="auto" w:fill="auto"/>
          </w:tcPr>
          <w:p w14:paraId="3F6D9FC4" w14:textId="77777777" w:rsidR="00ED45F3" w:rsidRDefault="00000000">
            <w:pPr>
              <w:rPr>
                <w:sz w:val="20"/>
                <w:szCs w:val="20"/>
              </w:rPr>
            </w:pPr>
            <w:r>
              <w:rPr>
                <w:sz w:val="20"/>
                <w:szCs w:val="20"/>
              </w:rPr>
              <w:t>Mediterranean Youth Foundation for Development</w:t>
            </w:r>
          </w:p>
        </w:tc>
      </w:tr>
      <w:tr w:rsidR="00ED45F3" w14:paraId="72952C62" w14:textId="77777777">
        <w:trPr>
          <w:trHeight w:val="287"/>
        </w:trPr>
        <w:tc>
          <w:tcPr>
            <w:tcW w:w="4917" w:type="dxa"/>
            <w:shd w:val="clear" w:color="auto" w:fill="8DB3E2"/>
          </w:tcPr>
          <w:p w14:paraId="1B023BA7" w14:textId="77777777" w:rsidR="00ED45F3" w:rsidRDefault="00000000">
            <w:pPr>
              <w:rPr>
                <w:b/>
                <w:sz w:val="20"/>
                <w:szCs w:val="20"/>
              </w:rPr>
            </w:pPr>
            <w:r>
              <w:rPr>
                <w:b/>
                <w:sz w:val="20"/>
                <w:szCs w:val="20"/>
              </w:rPr>
              <w:t>Acronym, if applicable</w:t>
            </w:r>
          </w:p>
        </w:tc>
        <w:tc>
          <w:tcPr>
            <w:tcW w:w="6108" w:type="dxa"/>
            <w:shd w:val="clear" w:color="auto" w:fill="auto"/>
          </w:tcPr>
          <w:p w14:paraId="3FB735BB" w14:textId="77777777" w:rsidR="00ED45F3" w:rsidRDefault="00000000">
            <w:pPr>
              <w:rPr>
                <w:sz w:val="20"/>
                <w:szCs w:val="20"/>
              </w:rPr>
            </w:pPr>
            <w:r>
              <w:rPr>
                <w:sz w:val="20"/>
                <w:szCs w:val="20"/>
              </w:rPr>
              <w:t>MYF</w:t>
            </w:r>
          </w:p>
        </w:tc>
      </w:tr>
      <w:tr w:rsidR="00ED45F3" w14:paraId="5F1AFEC4" w14:textId="77777777">
        <w:trPr>
          <w:trHeight w:val="302"/>
        </w:trPr>
        <w:tc>
          <w:tcPr>
            <w:tcW w:w="4917" w:type="dxa"/>
            <w:shd w:val="clear" w:color="auto" w:fill="8DB3E2"/>
          </w:tcPr>
          <w:p w14:paraId="5FD4A98E" w14:textId="77777777" w:rsidR="00ED45F3" w:rsidRDefault="00000000">
            <w:pPr>
              <w:rPr>
                <w:b/>
                <w:sz w:val="20"/>
                <w:szCs w:val="20"/>
              </w:rPr>
            </w:pPr>
            <w:r>
              <w:rPr>
                <w:b/>
                <w:sz w:val="20"/>
                <w:szCs w:val="20"/>
              </w:rPr>
              <w:t>National ID number, if applicable</w:t>
            </w:r>
          </w:p>
        </w:tc>
        <w:tc>
          <w:tcPr>
            <w:tcW w:w="6108" w:type="dxa"/>
            <w:shd w:val="clear" w:color="auto" w:fill="auto"/>
          </w:tcPr>
          <w:p w14:paraId="7C799376" w14:textId="77777777" w:rsidR="00ED45F3" w:rsidRDefault="00000000">
            <w:pPr>
              <w:rPr>
                <w:sz w:val="20"/>
                <w:szCs w:val="20"/>
              </w:rPr>
            </w:pPr>
            <w:r>
              <w:rPr>
                <w:sz w:val="20"/>
                <w:szCs w:val="20"/>
              </w:rPr>
              <w:t>6563/2019 – 982/2021</w:t>
            </w:r>
          </w:p>
        </w:tc>
      </w:tr>
      <w:tr w:rsidR="00ED45F3" w14:paraId="62134AE4" w14:textId="77777777">
        <w:trPr>
          <w:trHeight w:val="302"/>
        </w:trPr>
        <w:tc>
          <w:tcPr>
            <w:tcW w:w="4917" w:type="dxa"/>
            <w:shd w:val="clear" w:color="auto" w:fill="8DB3E2"/>
          </w:tcPr>
          <w:p w14:paraId="29AC8A6F" w14:textId="77777777" w:rsidR="00ED45F3" w:rsidRDefault="00000000">
            <w:pPr>
              <w:rPr>
                <w:b/>
                <w:sz w:val="20"/>
                <w:szCs w:val="20"/>
              </w:rPr>
            </w:pPr>
            <w:r>
              <w:rPr>
                <w:b/>
                <w:sz w:val="20"/>
                <w:szCs w:val="20"/>
              </w:rPr>
              <w:t>Department, if applicable</w:t>
            </w:r>
          </w:p>
        </w:tc>
        <w:tc>
          <w:tcPr>
            <w:tcW w:w="6108" w:type="dxa"/>
            <w:shd w:val="clear" w:color="auto" w:fill="auto"/>
          </w:tcPr>
          <w:p w14:paraId="5B478702" w14:textId="77777777" w:rsidR="00ED45F3" w:rsidRDefault="00ED45F3">
            <w:pPr>
              <w:rPr>
                <w:sz w:val="20"/>
                <w:szCs w:val="20"/>
              </w:rPr>
            </w:pPr>
          </w:p>
        </w:tc>
      </w:tr>
      <w:tr w:rsidR="00ED45F3" w14:paraId="408B5FF8" w14:textId="77777777">
        <w:trPr>
          <w:trHeight w:val="589"/>
        </w:trPr>
        <w:tc>
          <w:tcPr>
            <w:tcW w:w="4917" w:type="dxa"/>
            <w:shd w:val="clear" w:color="auto" w:fill="8DB3E2"/>
          </w:tcPr>
          <w:p w14:paraId="192CEDA3" w14:textId="77777777" w:rsidR="00ED45F3" w:rsidRDefault="00000000">
            <w:pPr>
              <w:rPr>
                <w:b/>
                <w:sz w:val="20"/>
                <w:szCs w:val="20"/>
              </w:rPr>
            </w:pPr>
            <w:r>
              <w:rPr>
                <w:b/>
                <w:sz w:val="20"/>
                <w:szCs w:val="20"/>
              </w:rPr>
              <w:t>Legal address</w:t>
            </w:r>
          </w:p>
        </w:tc>
        <w:tc>
          <w:tcPr>
            <w:tcW w:w="6108" w:type="dxa"/>
            <w:shd w:val="clear" w:color="auto" w:fill="auto"/>
          </w:tcPr>
          <w:p w14:paraId="6BA553C3" w14:textId="77777777" w:rsidR="00ED45F3" w:rsidRDefault="00000000">
            <w:pPr>
              <w:rPr>
                <w:sz w:val="20"/>
                <w:szCs w:val="20"/>
              </w:rPr>
            </w:pPr>
            <w:r>
              <w:rPr>
                <w:sz w:val="20"/>
                <w:szCs w:val="20"/>
              </w:rPr>
              <w:t>Office No. 1, Building No. 2013, Al-</w:t>
            </w:r>
            <w:proofErr w:type="spellStart"/>
            <w:r>
              <w:rPr>
                <w:sz w:val="20"/>
                <w:szCs w:val="20"/>
              </w:rPr>
              <w:t>Eyadaat</w:t>
            </w:r>
            <w:proofErr w:type="spellEnd"/>
            <w:r>
              <w:rPr>
                <w:sz w:val="20"/>
                <w:szCs w:val="20"/>
              </w:rPr>
              <w:t xml:space="preserve"> Street, Zahraa Nasr City, Cairo, Egypt, 11528. </w:t>
            </w:r>
          </w:p>
        </w:tc>
      </w:tr>
      <w:tr w:rsidR="00ED45F3" w14:paraId="02403766" w14:textId="77777777">
        <w:trPr>
          <w:trHeight w:val="302"/>
        </w:trPr>
        <w:tc>
          <w:tcPr>
            <w:tcW w:w="4917" w:type="dxa"/>
            <w:shd w:val="clear" w:color="auto" w:fill="8DB3E2"/>
          </w:tcPr>
          <w:p w14:paraId="3DED77F3" w14:textId="77777777" w:rsidR="00ED45F3" w:rsidRDefault="00000000">
            <w:pPr>
              <w:rPr>
                <w:b/>
                <w:sz w:val="20"/>
                <w:szCs w:val="20"/>
              </w:rPr>
            </w:pPr>
            <w:r>
              <w:rPr>
                <w:b/>
                <w:sz w:val="20"/>
                <w:szCs w:val="20"/>
              </w:rPr>
              <w:t>P.O. Box</w:t>
            </w:r>
          </w:p>
        </w:tc>
        <w:tc>
          <w:tcPr>
            <w:tcW w:w="6108" w:type="dxa"/>
            <w:shd w:val="clear" w:color="auto" w:fill="auto"/>
          </w:tcPr>
          <w:p w14:paraId="5A1F6A5C" w14:textId="77777777" w:rsidR="00ED45F3" w:rsidRDefault="00000000">
            <w:pPr>
              <w:rPr>
                <w:sz w:val="20"/>
                <w:szCs w:val="20"/>
              </w:rPr>
            </w:pPr>
            <w:r>
              <w:rPr>
                <w:sz w:val="20"/>
                <w:szCs w:val="20"/>
              </w:rPr>
              <w:t>N/A</w:t>
            </w:r>
          </w:p>
        </w:tc>
      </w:tr>
      <w:tr w:rsidR="00ED45F3" w14:paraId="76E735FA" w14:textId="77777777">
        <w:trPr>
          <w:trHeight w:val="287"/>
        </w:trPr>
        <w:tc>
          <w:tcPr>
            <w:tcW w:w="4917" w:type="dxa"/>
            <w:shd w:val="clear" w:color="auto" w:fill="8DB3E2"/>
          </w:tcPr>
          <w:p w14:paraId="7499EDB6" w14:textId="77777777" w:rsidR="00ED45F3" w:rsidRDefault="00000000">
            <w:pPr>
              <w:rPr>
                <w:b/>
                <w:sz w:val="20"/>
                <w:szCs w:val="20"/>
              </w:rPr>
            </w:pPr>
            <w:r>
              <w:rPr>
                <w:b/>
                <w:sz w:val="20"/>
                <w:szCs w:val="20"/>
              </w:rPr>
              <w:t>Postal code</w:t>
            </w:r>
          </w:p>
        </w:tc>
        <w:tc>
          <w:tcPr>
            <w:tcW w:w="6108" w:type="dxa"/>
            <w:shd w:val="clear" w:color="auto" w:fill="auto"/>
          </w:tcPr>
          <w:p w14:paraId="50415F05" w14:textId="77777777" w:rsidR="00ED45F3" w:rsidRDefault="00000000">
            <w:pPr>
              <w:rPr>
                <w:sz w:val="20"/>
                <w:szCs w:val="20"/>
              </w:rPr>
            </w:pPr>
            <w:r>
              <w:rPr>
                <w:sz w:val="20"/>
                <w:szCs w:val="20"/>
              </w:rPr>
              <w:t>11528</w:t>
            </w:r>
          </w:p>
        </w:tc>
      </w:tr>
      <w:tr w:rsidR="00ED45F3" w14:paraId="104DEF6B" w14:textId="77777777">
        <w:trPr>
          <w:trHeight w:val="302"/>
        </w:trPr>
        <w:tc>
          <w:tcPr>
            <w:tcW w:w="4917" w:type="dxa"/>
            <w:shd w:val="clear" w:color="auto" w:fill="8DB3E2"/>
          </w:tcPr>
          <w:p w14:paraId="1F0EBEFE" w14:textId="77777777" w:rsidR="00ED45F3" w:rsidRDefault="00000000">
            <w:pPr>
              <w:rPr>
                <w:b/>
                <w:sz w:val="20"/>
                <w:szCs w:val="20"/>
              </w:rPr>
            </w:pPr>
            <w:r>
              <w:rPr>
                <w:b/>
                <w:sz w:val="20"/>
                <w:szCs w:val="20"/>
              </w:rPr>
              <w:t>City</w:t>
            </w:r>
          </w:p>
        </w:tc>
        <w:tc>
          <w:tcPr>
            <w:tcW w:w="6108" w:type="dxa"/>
            <w:shd w:val="clear" w:color="auto" w:fill="auto"/>
          </w:tcPr>
          <w:p w14:paraId="13C1E3D4" w14:textId="77777777" w:rsidR="00ED45F3" w:rsidRDefault="00000000">
            <w:pPr>
              <w:rPr>
                <w:sz w:val="20"/>
                <w:szCs w:val="20"/>
              </w:rPr>
            </w:pPr>
            <w:r>
              <w:rPr>
                <w:sz w:val="20"/>
                <w:szCs w:val="20"/>
              </w:rPr>
              <w:t>Cairo</w:t>
            </w:r>
          </w:p>
        </w:tc>
      </w:tr>
      <w:tr w:rsidR="00ED45F3" w14:paraId="545B08DB" w14:textId="77777777">
        <w:trPr>
          <w:trHeight w:val="287"/>
        </w:trPr>
        <w:tc>
          <w:tcPr>
            <w:tcW w:w="4917" w:type="dxa"/>
            <w:shd w:val="clear" w:color="auto" w:fill="8DB3E2"/>
          </w:tcPr>
          <w:p w14:paraId="18E6A694" w14:textId="77777777" w:rsidR="00ED45F3" w:rsidRDefault="00000000">
            <w:pPr>
              <w:rPr>
                <w:b/>
                <w:sz w:val="20"/>
                <w:szCs w:val="20"/>
              </w:rPr>
            </w:pPr>
            <w:r>
              <w:rPr>
                <w:b/>
                <w:sz w:val="20"/>
                <w:szCs w:val="20"/>
              </w:rPr>
              <w:t>Country</w:t>
            </w:r>
          </w:p>
        </w:tc>
        <w:tc>
          <w:tcPr>
            <w:tcW w:w="6108" w:type="dxa"/>
            <w:shd w:val="clear" w:color="auto" w:fill="auto"/>
          </w:tcPr>
          <w:p w14:paraId="639132E9" w14:textId="77777777" w:rsidR="00ED45F3" w:rsidRDefault="00000000">
            <w:pPr>
              <w:rPr>
                <w:sz w:val="20"/>
                <w:szCs w:val="20"/>
              </w:rPr>
            </w:pPr>
            <w:r>
              <w:rPr>
                <w:sz w:val="20"/>
                <w:szCs w:val="20"/>
              </w:rPr>
              <w:t>Egypt</w:t>
            </w:r>
          </w:p>
        </w:tc>
      </w:tr>
      <w:tr w:rsidR="00ED45F3" w14:paraId="6F670B65" w14:textId="77777777">
        <w:trPr>
          <w:trHeight w:val="302"/>
        </w:trPr>
        <w:tc>
          <w:tcPr>
            <w:tcW w:w="4917" w:type="dxa"/>
            <w:shd w:val="clear" w:color="auto" w:fill="8DB3E2"/>
          </w:tcPr>
          <w:p w14:paraId="436FAF32" w14:textId="77777777" w:rsidR="00ED45F3" w:rsidRDefault="00000000">
            <w:pPr>
              <w:rPr>
                <w:b/>
                <w:sz w:val="20"/>
                <w:szCs w:val="20"/>
              </w:rPr>
            </w:pPr>
            <w:r>
              <w:rPr>
                <w:b/>
                <w:sz w:val="20"/>
                <w:szCs w:val="20"/>
              </w:rPr>
              <w:t>Region</w:t>
            </w:r>
          </w:p>
        </w:tc>
        <w:tc>
          <w:tcPr>
            <w:tcW w:w="6108" w:type="dxa"/>
            <w:shd w:val="clear" w:color="auto" w:fill="auto"/>
          </w:tcPr>
          <w:p w14:paraId="2EA0F1BF" w14:textId="77777777" w:rsidR="00ED45F3" w:rsidRDefault="00000000">
            <w:pPr>
              <w:rPr>
                <w:sz w:val="20"/>
                <w:szCs w:val="20"/>
              </w:rPr>
            </w:pPr>
            <w:r>
              <w:rPr>
                <w:sz w:val="20"/>
                <w:szCs w:val="20"/>
              </w:rPr>
              <w:t>Middle East - Southern Mediterranean - Africa</w:t>
            </w:r>
          </w:p>
        </w:tc>
      </w:tr>
      <w:tr w:rsidR="00ED45F3" w14:paraId="3D702898" w14:textId="77777777">
        <w:trPr>
          <w:trHeight w:val="302"/>
        </w:trPr>
        <w:tc>
          <w:tcPr>
            <w:tcW w:w="4917" w:type="dxa"/>
            <w:shd w:val="clear" w:color="auto" w:fill="8DB3E2"/>
          </w:tcPr>
          <w:p w14:paraId="5F2D07D1" w14:textId="77777777" w:rsidR="00ED45F3" w:rsidRDefault="00000000">
            <w:pPr>
              <w:rPr>
                <w:b/>
                <w:sz w:val="20"/>
                <w:szCs w:val="20"/>
              </w:rPr>
            </w:pPr>
            <w:r>
              <w:rPr>
                <w:b/>
                <w:sz w:val="20"/>
                <w:szCs w:val="20"/>
              </w:rPr>
              <w:t>Web site</w:t>
            </w:r>
          </w:p>
        </w:tc>
        <w:tc>
          <w:tcPr>
            <w:tcW w:w="6108" w:type="dxa"/>
            <w:shd w:val="clear" w:color="auto" w:fill="auto"/>
          </w:tcPr>
          <w:p w14:paraId="5D91CCF1" w14:textId="77777777" w:rsidR="00ED45F3" w:rsidRDefault="00000000">
            <w:pPr>
              <w:rPr>
                <w:sz w:val="20"/>
                <w:szCs w:val="20"/>
              </w:rPr>
            </w:pPr>
            <w:hyperlink r:id="rId8">
              <w:r>
                <w:rPr>
                  <w:color w:val="0563C1"/>
                  <w:sz w:val="20"/>
                  <w:szCs w:val="20"/>
                  <w:u w:val="single"/>
                </w:rPr>
                <w:t>https://myfmed.org/</w:t>
              </w:r>
            </w:hyperlink>
            <w:r>
              <w:rPr>
                <w:sz w:val="20"/>
                <w:szCs w:val="20"/>
              </w:rPr>
              <w:t xml:space="preserve"> </w:t>
            </w:r>
          </w:p>
        </w:tc>
      </w:tr>
      <w:tr w:rsidR="00ED45F3" w14:paraId="694C65EF" w14:textId="77777777">
        <w:trPr>
          <w:trHeight w:val="287"/>
        </w:trPr>
        <w:tc>
          <w:tcPr>
            <w:tcW w:w="4917" w:type="dxa"/>
            <w:shd w:val="clear" w:color="auto" w:fill="8DB3E2"/>
          </w:tcPr>
          <w:p w14:paraId="12D23067" w14:textId="77777777" w:rsidR="00ED45F3" w:rsidRDefault="00000000">
            <w:pPr>
              <w:rPr>
                <w:b/>
                <w:sz w:val="20"/>
                <w:szCs w:val="20"/>
              </w:rPr>
            </w:pPr>
            <w:r>
              <w:rPr>
                <w:b/>
                <w:sz w:val="20"/>
                <w:szCs w:val="20"/>
              </w:rPr>
              <w:t>Email</w:t>
            </w:r>
          </w:p>
        </w:tc>
        <w:tc>
          <w:tcPr>
            <w:tcW w:w="6108" w:type="dxa"/>
            <w:shd w:val="clear" w:color="auto" w:fill="auto"/>
          </w:tcPr>
          <w:p w14:paraId="2497A973" w14:textId="77777777" w:rsidR="00ED45F3" w:rsidRDefault="00000000">
            <w:pPr>
              <w:rPr>
                <w:sz w:val="20"/>
                <w:szCs w:val="20"/>
              </w:rPr>
            </w:pPr>
            <w:hyperlink r:id="rId9">
              <w:r>
                <w:rPr>
                  <w:color w:val="0563C1"/>
                  <w:sz w:val="20"/>
                  <w:szCs w:val="20"/>
                  <w:u w:val="single"/>
                </w:rPr>
                <w:t>info@myfmed.org</w:t>
              </w:r>
            </w:hyperlink>
            <w:r>
              <w:rPr>
                <w:sz w:val="20"/>
                <w:szCs w:val="20"/>
              </w:rPr>
              <w:t xml:space="preserve"> </w:t>
            </w:r>
          </w:p>
        </w:tc>
      </w:tr>
      <w:tr w:rsidR="00ED45F3" w14:paraId="0E6A98BA" w14:textId="77777777">
        <w:trPr>
          <w:trHeight w:val="302"/>
        </w:trPr>
        <w:tc>
          <w:tcPr>
            <w:tcW w:w="4917" w:type="dxa"/>
            <w:shd w:val="clear" w:color="auto" w:fill="8DB3E2"/>
          </w:tcPr>
          <w:p w14:paraId="32EF74C4" w14:textId="77777777" w:rsidR="00ED45F3" w:rsidRDefault="00000000">
            <w:pPr>
              <w:rPr>
                <w:b/>
                <w:sz w:val="20"/>
                <w:szCs w:val="20"/>
              </w:rPr>
            </w:pPr>
            <w:r>
              <w:rPr>
                <w:b/>
                <w:sz w:val="20"/>
                <w:szCs w:val="20"/>
              </w:rPr>
              <w:t>Telephone</w:t>
            </w:r>
          </w:p>
        </w:tc>
        <w:tc>
          <w:tcPr>
            <w:tcW w:w="6108" w:type="dxa"/>
            <w:shd w:val="clear" w:color="auto" w:fill="auto"/>
          </w:tcPr>
          <w:p w14:paraId="275F4F1B" w14:textId="77777777" w:rsidR="00ED45F3" w:rsidRDefault="00000000">
            <w:pPr>
              <w:rPr>
                <w:sz w:val="20"/>
                <w:szCs w:val="20"/>
              </w:rPr>
            </w:pPr>
            <w:r>
              <w:rPr>
                <w:sz w:val="20"/>
                <w:szCs w:val="20"/>
              </w:rPr>
              <w:t>(+20)1015555329</w:t>
            </w:r>
          </w:p>
        </w:tc>
      </w:tr>
      <w:tr w:rsidR="00ED45F3" w14:paraId="01A2370D" w14:textId="77777777">
        <w:trPr>
          <w:trHeight w:val="287"/>
        </w:trPr>
        <w:tc>
          <w:tcPr>
            <w:tcW w:w="4917" w:type="dxa"/>
            <w:shd w:val="clear" w:color="auto" w:fill="8DB3E2"/>
          </w:tcPr>
          <w:p w14:paraId="2A71C9D9" w14:textId="77777777" w:rsidR="00ED45F3" w:rsidRDefault="00000000">
            <w:pPr>
              <w:rPr>
                <w:b/>
                <w:sz w:val="20"/>
                <w:szCs w:val="20"/>
              </w:rPr>
            </w:pPr>
            <w:r>
              <w:rPr>
                <w:b/>
                <w:sz w:val="20"/>
                <w:szCs w:val="20"/>
              </w:rPr>
              <w:t>Fax</w:t>
            </w:r>
          </w:p>
        </w:tc>
        <w:tc>
          <w:tcPr>
            <w:tcW w:w="6108" w:type="dxa"/>
            <w:shd w:val="clear" w:color="auto" w:fill="auto"/>
          </w:tcPr>
          <w:p w14:paraId="6A595F19" w14:textId="77777777" w:rsidR="00ED45F3" w:rsidRDefault="00000000">
            <w:pPr>
              <w:rPr>
                <w:sz w:val="20"/>
                <w:szCs w:val="20"/>
              </w:rPr>
            </w:pPr>
            <w:r>
              <w:rPr>
                <w:sz w:val="20"/>
                <w:szCs w:val="20"/>
              </w:rPr>
              <w:t>N/A</w:t>
            </w:r>
          </w:p>
        </w:tc>
      </w:tr>
      <w:tr w:rsidR="00ED45F3" w14:paraId="2D5F7198" w14:textId="77777777">
        <w:trPr>
          <w:trHeight w:val="302"/>
        </w:trPr>
        <w:tc>
          <w:tcPr>
            <w:tcW w:w="11025" w:type="dxa"/>
            <w:gridSpan w:val="2"/>
            <w:shd w:val="clear" w:color="auto" w:fill="8DB3E2"/>
          </w:tcPr>
          <w:p w14:paraId="47268F97" w14:textId="77777777" w:rsidR="00ED45F3" w:rsidRDefault="00000000">
            <w:pPr>
              <w:rPr>
                <w:b/>
                <w:sz w:val="20"/>
                <w:szCs w:val="20"/>
              </w:rPr>
            </w:pPr>
            <w:r>
              <w:rPr>
                <w:b/>
                <w:sz w:val="20"/>
                <w:szCs w:val="20"/>
              </w:rPr>
              <w:t>Person authorized to legally commit the promoter (legal representative)</w:t>
            </w:r>
          </w:p>
        </w:tc>
      </w:tr>
      <w:tr w:rsidR="00ED45F3" w14:paraId="1C0903E5" w14:textId="77777777">
        <w:trPr>
          <w:trHeight w:val="302"/>
        </w:trPr>
        <w:tc>
          <w:tcPr>
            <w:tcW w:w="4917" w:type="dxa"/>
            <w:shd w:val="clear" w:color="auto" w:fill="8DB3E2"/>
          </w:tcPr>
          <w:p w14:paraId="41959C13" w14:textId="77777777" w:rsidR="00ED45F3" w:rsidRDefault="00000000">
            <w:pPr>
              <w:rPr>
                <w:b/>
                <w:sz w:val="20"/>
                <w:szCs w:val="20"/>
              </w:rPr>
            </w:pPr>
            <w:r>
              <w:rPr>
                <w:b/>
                <w:sz w:val="20"/>
                <w:szCs w:val="20"/>
              </w:rPr>
              <w:t>Title</w:t>
            </w:r>
          </w:p>
        </w:tc>
        <w:tc>
          <w:tcPr>
            <w:tcW w:w="6108" w:type="dxa"/>
            <w:shd w:val="clear" w:color="auto" w:fill="auto"/>
          </w:tcPr>
          <w:p w14:paraId="23916629" w14:textId="77777777" w:rsidR="00ED45F3" w:rsidRDefault="00000000">
            <w:pPr>
              <w:rPr>
                <w:sz w:val="20"/>
                <w:szCs w:val="20"/>
              </w:rPr>
            </w:pPr>
            <w:r>
              <w:rPr>
                <w:sz w:val="20"/>
                <w:szCs w:val="20"/>
              </w:rPr>
              <w:t>Mr.</w:t>
            </w:r>
          </w:p>
        </w:tc>
      </w:tr>
      <w:tr w:rsidR="00ED45F3" w14:paraId="3E146359" w14:textId="77777777">
        <w:trPr>
          <w:trHeight w:val="287"/>
        </w:trPr>
        <w:tc>
          <w:tcPr>
            <w:tcW w:w="4917" w:type="dxa"/>
            <w:shd w:val="clear" w:color="auto" w:fill="8DB3E2"/>
          </w:tcPr>
          <w:p w14:paraId="20E7293B" w14:textId="77777777" w:rsidR="00ED45F3" w:rsidRDefault="00000000">
            <w:pPr>
              <w:rPr>
                <w:b/>
                <w:sz w:val="20"/>
                <w:szCs w:val="20"/>
              </w:rPr>
            </w:pPr>
            <w:r>
              <w:rPr>
                <w:b/>
                <w:sz w:val="20"/>
                <w:szCs w:val="20"/>
              </w:rPr>
              <w:t>Family name</w:t>
            </w:r>
          </w:p>
        </w:tc>
        <w:tc>
          <w:tcPr>
            <w:tcW w:w="6108" w:type="dxa"/>
            <w:shd w:val="clear" w:color="auto" w:fill="auto"/>
          </w:tcPr>
          <w:p w14:paraId="5F258962" w14:textId="77777777" w:rsidR="00ED45F3" w:rsidRDefault="00000000">
            <w:pPr>
              <w:rPr>
                <w:sz w:val="20"/>
                <w:szCs w:val="20"/>
              </w:rPr>
            </w:pPr>
            <w:r>
              <w:rPr>
                <w:sz w:val="20"/>
                <w:szCs w:val="20"/>
              </w:rPr>
              <w:t>Ali</w:t>
            </w:r>
          </w:p>
        </w:tc>
      </w:tr>
      <w:tr w:rsidR="00ED45F3" w14:paraId="75297460" w14:textId="77777777">
        <w:trPr>
          <w:trHeight w:val="302"/>
        </w:trPr>
        <w:tc>
          <w:tcPr>
            <w:tcW w:w="4917" w:type="dxa"/>
            <w:shd w:val="clear" w:color="auto" w:fill="8DB3E2"/>
          </w:tcPr>
          <w:p w14:paraId="2F3412A4" w14:textId="77777777" w:rsidR="00ED45F3" w:rsidRDefault="00000000">
            <w:pPr>
              <w:rPr>
                <w:b/>
                <w:sz w:val="20"/>
                <w:szCs w:val="20"/>
              </w:rPr>
            </w:pPr>
            <w:r>
              <w:rPr>
                <w:b/>
                <w:sz w:val="20"/>
                <w:szCs w:val="20"/>
              </w:rPr>
              <w:t>First name</w:t>
            </w:r>
          </w:p>
        </w:tc>
        <w:tc>
          <w:tcPr>
            <w:tcW w:w="6108" w:type="dxa"/>
            <w:shd w:val="clear" w:color="auto" w:fill="auto"/>
          </w:tcPr>
          <w:p w14:paraId="7BBBF817" w14:textId="77777777" w:rsidR="00ED45F3" w:rsidRDefault="00000000">
            <w:pPr>
              <w:rPr>
                <w:sz w:val="20"/>
                <w:szCs w:val="20"/>
              </w:rPr>
            </w:pPr>
            <w:r>
              <w:rPr>
                <w:sz w:val="20"/>
                <w:szCs w:val="20"/>
              </w:rPr>
              <w:t>Khaled</w:t>
            </w:r>
          </w:p>
        </w:tc>
      </w:tr>
      <w:tr w:rsidR="00ED45F3" w14:paraId="1A263623" w14:textId="77777777">
        <w:trPr>
          <w:trHeight w:val="287"/>
        </w:trPr>
        <w:tc>
          <w:tcPr>
            <w:tcW w:w="4917" w:type="dxa"/>
            <w:shd w:val="clear" w:color="auto" w:fill="8DB3E2"/>
          </w:tcPr>
          <w:p w14:paraId="526287FA" w14:textId="77777777" w:rsidR="00ED45F3" w:rsidRDefault="00000000">
            <w:pPr>
              <w:rPr>
                <w:b/>
                <w:sz w:val="20"/>
                <w:szCs w:val="20"/>
              </w:rPr>
            </w:pPr>
            <w:r>
              <w:rPr>
                <w:b/>
                <w:sz w:val="20"/>
                <w:szCs w:val="20"/>
              </w:rPr>
              <w:t>Position</w:t>
            </w:r>
          </w:p>
        </w:tc>
        <w:tc>
          <w:tcPr>
            <w:tcW w:w="6108" w:type="dxa"/>
            <w:shd w:val="clear" w:color="auto" w:fill="auto"/>
          </w:tcPr>
          <w:p w14:paraId="29075A76" w14:textId="77777777" w:rsidR="00ED45F3" w:rsidRDefault="00000000">
            <w:pPr>
              <w:rPr>
                <w:sz w:val="20"/>
                <w:szCs w:val="20"/>
              </w:rPr>
            </w:pPr>
            <w:r>
              <w:rPr>
                <w:sz w:val="20"/>
                <w:szCs w:val="20"/>
              </w:rPr>
              <w:t>General Secretary (LEAR)</w:t>
            </w:r>
          </w:p>
        </w:tc>
      </w:tr>
      <w:tr w:rsidR="00ED45F3" w14:paraId="4CC9ACC4" w14:textId="77777777">
        <w:trPr>
          <w:trHeight w:val="302"/>
        </w:trPr>
        <w:tc>
          <w:tcPr>
            <w:tcW w:w="4917" w:type="dxa"/>
            <w:shd w:val="clear" w:color="auto" w:fill="8DB3E2"/>
          </w:tcPr>
          <w:p w14:paraId="46F7AB51" w14:textId="77777777" w:rsidR="00ED45F3" w:rsidRDefault="00000000">
            <w:pPr>
              <w:rPr>
                <w:b/>
                <w:sz w:val="20"/>
                <w:szCs w:val="20"/>
              </w:rPr>
            </w:pPr>
            <w:r>
              <w:rPr>
                <w:b/>
                <w:sz w:val="20"/>
                <w:szCs w:val="20"/>
              </w:rPr>
              <w:lastRenderedPageBreak/>
              <w:t>Email</w:t>
            </w:r>
          </w:p>
        </w:tc>
        <w:tc>
          <w:tcPr>
            <w:tcW w:w="6108" w:type="dxa"/>
            <w:shd w:val="clear" w:color="auto" w:fill="auto"/>
          </w:tcPr>
          <w:p w14:paraId="26740AA9" w14:textId="77777777" w:rsidR="00ED45F3" w:rsidRDefault="00000000">
            <w:pPr>
              <w:rPr>
                <w:color w:val="0000FF"/>
                <w:sz w:val="20"/>
                <w:szCs w:val="20"/>
                <w:u w:val="single"/>
              </w:rPr>
            </w:pPr>
            <w:hyperlink r:id="rId10">
              <w:r>
                <w:rPr>
                  <w:color w:val="0000FF"/>
                  <w:sz w:val="20"/>
                  <w:szCs w:val="20"/>
                  <w:u w:val="single"/>
                </w:rPr>
                <w:t>info@myfmed.org</w:t>
              </w:r>
            </w:hyperlink>
            <w:r>
              <w:rPr>
                <w:sz w:val="20"/>
                <w:szCs w:val="20"/>
              </w:rPr>
              <w:t xml:space="preserve"> -The registered email for the LEAR on the portal (europa.eu)</w:t>
            </w:r>
          </w:p>
        </w:tc>
      </w:tr>
      <w:tr w:rsidR="00ED45F3" w14:paraId="31590A93" w14:textId="77777777">
        <w:trPr>
          <w:trHeight w:val="302"/>
        </w:trPr>
        <w:tc>
          <w:tcPr>
            <w:tcW w:w="4917" w:type="dxa"/>
            <w:shd w:val="clear" w:color="auto" w:fill="8DB3E2"/>
          </w:tcPr>
          <w:p w14:paraId="6FF5BDF5" w14:textId="77777777" w:rsidR="00ED45F3" w:rsidRDefault="00000000">
            <w:pPr>
              <w:rPr>
                <w:b/>
                <w:sz w:val="20"/>
                <w:szCs w:val="20"/>
              </w:rPr>
            </w:pPr>
            <w:r>
              <w:rPr>
                <w:b/>
                <w:sz w:val="20"/>
                <w:szCs w:val="20"/>
              </w:rPr>
              <w:t>Telephone</w:t>
            </w:r>
          </w:p>
        </w:tc>
        <w:tc>
          <w:tcPr>
            <w:tcW w:w="6108" w:type="dxa"/>
            <w:shd w:val="clear" w:color="auto" w:fill="auto"/>
          </w:tcPr>
          <w:p w14:paraId="41854947" w14:textId="77777777" w:rsidR="00ED45F3" w:rsidRDefault="00000000">
            <w:pPr>
              <w:rPr>
                <w:sz w:val="20"/>
                <w:szCs w:val="20"/>
              </w:rPr>
            </w:pPr>
            <w:r>
              <w:rPr>
                <w:sz w:val="20"/>
                <w:szCs w:val="20"/>
              </w:rPr>
              <w:t>(+20)1151906225</w:t>
            </w:r>
          </w:p>
        </w:tc>
      </w:tr>
      <w:tr w:rsidR="00ED45F3" w14:paraId="78180E41" w14:textId="77777777">
        <w:trPr>
          <w:trHeight w:val="287"/>
        </w:trPr>
        <w:tc>
          <w:tcPr>
            <w:tcW w:w="4917" w:type="dxa"/>
            <w:shd w:val="clear" w:color="auto" w:fill="8DB3E2"/>
          </w:tcPr>
          <w:p w14:paraId="3FF784D1" w14:textId="77777777" w:rsidR="00ED45F3" w:rsidRDefault="00000000">
            <w:pPr>
              <w:rPr>
                <w:b/>
                <w:sz w:val="20"/>
                <w:szCs w:val="20"/>
              </w:rPr>
            </w:pPr>
            <w:r>
              <w:rPr>
                <w:b/>
                <w:sz w:val="20"/>
                <w:szCs w:val="20"/>
              </w:rPr>
              <w:t>Fax</w:t>
            </w:r>
          </w:p>
        </w:tc>
        <w:tc>
          <w:tcPr>
            <w:tcW w:w="6108" w:type="dxa"/>
            <w:shd w:val="clear" w:color="auto" w:fill="auto"/>
          </w:tcPr>
          <w:p w14:paraId="15AF107B" w14:textId="77777777" w:rsidR="00ED45F3" w:rsidRDefault="00000000">
            <w:pPr>
              <w:rPr>
                <w:sz w:val="20"/>
                <w:szCs w:val="20"/>
              </w:rPr>
            </w:pPr>
            <w:r>
              <w:rPr>
                <w:sz w:val="20"/>
                <w:szCs w:val="20"/>
              </w:rPr>
              <w:t>N/A</w:t>
            </w:r>
          </w:p>
        </w:tc>
      </w:tr>
      <w:tr w:rsidR="00ED45F3" w14:paraId="51261123" w14:textId="77777777">
        <w:trPr>
          <w:trHeight w:val="302"/>
        </w:trPr>
        <w:tc>
          <w:tcPr>
            <w:tcW w:w="11025" w:type="dxa"/>
            <w:gridSpan w:val="2"/>
            <w:shd w:val="clear" w:color="auto" w:fill="8DB3E2"/>
          </w:tcPr>
          <w:p w14:paraId="4DE7D012" w14:textId="77777777" w:rsidR="00ED45F3" w:rsidRDefault="00000000">
            <w:pPr>
              <w:rPr>
                <w:b/>
                <w:sz w:val="20"/>
                <w:szCs w:val="20"/>
              </w:rPr>
            </w:pPr>
            <w:r>
              <w:rPr>
                <w:b/>
                <w:sz w:val="20"/>
                <w:szCs w:val="20"/>
              </w:rPr>
              <w:t>Person responsible for the implementation of the action (contact person)</w:t>
            </w:r>
          </w:p>
        </w:tc>
      </w:tr>
      <w:tr w:rsidR="00ED45F3" w14:paraId="33539315" w14:textId="77777777">
        <w:trPr>
          <w:trHeight w:val="287"/>
        </w:trPr>
        <w:tc>
          <w:tcPr>
            <w:tcW w:w="4917" w:type="dxa"/>
            <w:shd w:val="clear" w:color="auto" w:fill="8DB3E2"/>
          </w:tcPr>
          <w:p w14:paraId="3C6C5A4F" w14:textId="77777777" w:rsidR="00ED45F3" w:rsidRDefault="00000000">
            <w:pPr>
              <w:rPr>
                <w:b/>
                <w:sz w:val="20"/>
                <w:szCs w:val="20"/>
              </w:rPr>
            </w:pPr>
            <w:r>
              <w:rPr>
                <w:b/>
                <w:sz w:val="20"/>
                <w:szCs w:val="20"/>
              </w:rPr>
              <w:t>Title</w:t>
            </w:r>
          </w:p>
        </w:tc>
        <w:tc>
          <w:tcPr>
            <w:tcW w:w="6108" w:type="dxa"/>
            <w:shd w:val="clear" w:color="auto" w:fill="auto"/>
          </w:tcPr>
          <w:p w14:paraId="23D16670" w14:textId="77777777" w:rsidR="00ED45F3" w:rsidRDefault="00000000">
            <w:pPr>
              <w:rPr>
                <w:sz w:val="20"/>
                <w:szCs w:val="20"/>
              </w:rPr>
            </w:pPr>
            <w:r>
              <w:rPr>
                <w:sz w:val="20"/>
                <w:szCs w:val="20"/>
              </w:rPr>
              <w:t>Mr.</w:t>
            </w:r>
          </w:p>
        </w:tc>
      </w:tr>
      <w:tr w:rsidR="00ED45F3" w14:paraId="7BD7068C" w14:textId="77777777">
        <w:trPr>
          <w:trHeight w:val="302"/>
        </w:trPr>
        <w:tc>
          <w:tcPr>
            <w:tcW w:w="4917" w:type="dxa"/>
            <w:shd w:val="clear" w:color="auto" w:fill="8DB3E2"/>
          </w:tcPr>
          <w:p w14:paraId="283E4F8B" w14:textId="77777777" w:rsidR="00ED45F3" w:rsidRDefault="00000000">
            <w:pPr>
              <w:rPr>
                <w:b/>
                <w:sz w:val="20"/>
                <w:szCs w:val="20"/>
              </w:rPr>
            </w:pPr>
            <w:r>
              <w:rPr>
                <w:b/>
                <w:sz w:val="20"/>
                <w:szCs w:val="20"/>
              </w:rPr>
              <w:t>Family name</w:t>
            </w:r>
          </w:p>
        </w:tc>
        <w:tc>
          <w:tcPr>
            <w:tcW w:w="6108" w:type="dxa"/>
            <w:shd w:val="clear" w:color="auto" w:fill="auto"/>
          </w:tcPr>
          <w:p w14:paraId="797E42D6" w14:textId="77777777" w:rsidR="00ED45F3" w:rsidRDefault="00000000">
            <w:pPr>
              <w:rPr>
                <w:sz w:val="20"/>
                <w:szCs w:val="20"/>
              </w:rPr>
            </w:pPr>
            <w:r>
              <w:rPr>
                <w:sz w:val="20"/>
                <w:szCs w:val="20"/>
              </w:rPr>
              <w:t>Motawea</w:t>
            </w:r>
          </w:p>
        </w:tc>
      </w:tr>
      <w:tr w:rsidR="00ED45F3" w14:paraId="73FE427D" w14:textId="77777777">
        <w:trPr>
          <w:trHeight w:val="302"/>
        </w:trPr>
        <w:tc>
          <w:tcPr>
            <w:tcW w:w="4917" w:type="dxa"/>
            <w:shd w:val="clear" w:color="auto" w:fill="8DB3E2"/>
          </w:tcPr>
          <w:p w14:paraId="03231DFA" w14:textId="77777777" w:rsidR="00ED45F3" w:rsidRDefault="00000000">
            <w:pPr>
              <w:rPr>
                <w:b/>
                <w:sz w:val="20"/>
                <w:szCs w:val="20"/>
              </w:rPr>
            </w:pPr>
            <w:r>
              <w:rPr>
                <w:b/>
                <w:sz w:val="20"/>
                <w:szCs w:val="20"/>
              </w:rPr>
              <w:t>First name</w:t>
            </w:r>
          </w:p>
        </w:tc>
        <w:tc>
          <w:tcPr>
            <w:tcW w:w="6108" w:type="dxa"/>
            <w:shd w:val="clear" w:color="auto" w:fill="auto"/>
          </w:tcPr>
          <w:p w14:paraId="7541AFB2" w14:textId="77777777" w:rsidR="00ED45F3" w:rsidRDefault="00000000">
            <w:pPr>
              <w:rPr>
                <w:sz w:val="20"/>
                <w:szCs w:val="20"/>
              </w:rPr>
            </w:pPr>
            <w:r>
              <w:rPr>
                <w:sz w:val="20"/>
                <w:szCs w:val="20"/>
              </w:rPr>
              <w:t>Alaa</w:t>
            </w:r>
          </w:p>
        </w:tc>
      </w:tr>
      <w:tr w:rsidR="00ED45F3" w14:paraId="682D284D" w14:textId="77777777">
        <w:trPr>
          <w:trHeight w:val="287"/>
        </w:trPr>
        <w:tc>
          <w:tcPr>
            <w:tcW w:w="4917" w:type="dxa"/>
            <w:shd w:val="clear" w:color="auto" w:fill="8DB3E2"/>
          </w:tcPr>
          <w:p w14:paraId="7C49ABDE" w14:textId="77777777" w:rsidR="00ED45F3" w:rsidRDefault="00000000">
            <w:pPr>
              <w:rPr>
                <w:b/>
                <w:sz w:val="20"/>
                <w:szCs w:val="20"/>
              </w:rPr>
            </w:pPr>
            <w:r>
              <w:rPr>
                <w:b/>
                <w:sz w:val="20"/>
                <w:szCs w:val="20"/>
              </w:rPr>
              <w:t>Position</w:t>
            </w:r>
          </w:p>
        </w:tc>
        <w:tc>
          <w:tcPr>
            <w:tcW w:w="6108" w:type="dxa"/>
            <w:shd w:val="clear" w:color="auto" w:fill="auto"/>
          </w:tcPr>
          <w:p w14:paraId="31536A98" w14:textId="77777777" w:rsidR="00ED45F3" w:rsidRDefault="00000000">
            <w:pPr>
              <w:rPr>
                <w:sz w:val="20"/>
                <w:szCs w:val="20"/>
              </w:rPr>
            </w:pPr>
            <w:r>
              <w:rPr>
                <w:sz w:val="20"/>
                <w:szCs w:val="20"/>
              </w:rPr>
              <w:t>Partnerships Manager</w:t>
            </w:r>
          </w:p>
        </w:tc>
      </w:tr>
      <w:tr w:rsidR="00ED45F3" w14:paraId="22AD9117" w14:textId="77777777">
        <w:trPr>
          <w:trHeight w:val="302"/>
        </w:trPr>
        <w:tc>
          <w:tcPr>
            <w:tcW w:w="4917" w:type="dxa"/>
            <w:shd w:val="clear" w:color="auto" w:fill="8DB3E2"/>
          </w:tcPr>
          <w:p w14:paraId="276FFF12" w14:textId="77777777" w:rsidR="00ED45F3" w:rsidRDefault="00000000">
            <w:pPr>
              <w:rPr>
                <w:b/>
                <w:sz w:val="20"/>
                <w:szCs w:val="20"/>
              </w:rPr>
            </w:pPr>
            <w:r>
              <w:rPr>
                <w:b/>
                <w:sz w:val="20"/>
                <w:szCs w:val="20"/>
              </w:rPr>
              <w:t>Email</w:t>
            </w:r>
          </w:p>
        </w:tc>
        <w:tc>
          <w:tcPr>
            <w:tcW w:w="6108" w:type="dxa"/>
            <w:shd w:val="clear" w:color="auto" w:fill="auto"/>
          </w:tcPr>
          <w:p w14:paraId="0E991B00" w14:textId="77777777" w:rsidR="00ED45F3" w:rsidRDefault="00000000">
            <w:pPr>
              <w:rPr>
                <w:sz w:val="20"/>
                <w:szCs w:val="20"/>
              </w:rPr>
            </w:pPr>
            <w:hyperlink r:id="rId11">
              <w:r>
                <w:rPr>
                  <w:color w:val="0563C1"/>
                  <w:sz w:val="20"/>
                  <w:szCs w:val="20"/>
                  <w:u w:val="single"/>
                </w:rPr>
                <w:t>partnerships@myfmed.org</w:t>
              </w:r>
            </w:hyperlink>
            <w:r>
              <w:rPr>
                <w:sz w:val="20"/>
                <w:szCs w:val="20"/>
              </w:rPr>
              <w:t xml:space="preserve"> </w:t>
            </w:r>
          </w:p>
        </w:tc>
      </w:tr>
      <w:tr w:rsidR="00ED45F3" w14:paraId="572F2F85" w14:textId="77777777">
        <w:trPr>
          <w:trHeight w:val="287"/>
        </w:trPr>
        <w:tc>
          <w:tcPr>
            <w:tcW w:w="4917" w:type="dxa"/>
            <w:shd w:val="clear" w:color="auto" w:fill="8DB3E2"/>
          </w:tcPr>
          <w:p w14:paraId="77A3DAC5" w14:textId="77777777" w:rsidR="00ED45F3" w:rsidRDefault="00000000">
            <w:pPr>
              <w:rPr>
                <w:b/>
                <w:sz w:val="20"/>
                <w:szCs w:val="20"/>
              </w:rPr>
            </w:pPr>
            <w:r>
              <w:rPr>
                <w:b/>
                <w:sz w:val="20"/>
                <w:szCs w:val="20"/>
              </w:rPr>
              <w:t>Same address as the organization</w:t>
            </w:r>
          </w:p>
        </w:tc>
        <w:tc>
          <w:tcPr>
            <w:tcW w:w="6108" w:type="dxa"/>
            <w:shd w:val="clear" w:color="auto" w:fill="auto"/>
          </w:tcPr>
          <w:p w14:paraId="640CB957" w14:textId="77777777" w:rsidR="00ED45F3" w:rsidRDefault="00000000">
            <w:pPr>
              <w:rPr>
                <w:sz w:val="20"/>
                <w:szCs w:val="20"/>
              </w:rPr>
            </w:pPr>
            <w:r>
              <w:rPr>
                <w:sz w:val="20"/>
                <w:szCs w:val="20"/>
              </w:rPr>
              <w:t>Yes</w:t>
            </w:r>
          </w:p>
        </w:tc>
      </w:tr>
      <w:tr w:rsidR="00ED45F3" w14:paraId="4AF84447" w14:textId="77777777">
        <w:trPr>
          <w:trHeight w:val="302"/>
        </w:trPr>
        <w:tc>
          <w:tcPr>
            <w:tcW w:w="4917" w:type="dxa"/>
            <w:shd w:val="clear" w:color="auto" w:fill="8DB3E2"/>
          </w:tcPr>
          <w:p w14:paraId="483EF741" w14:textId="77777777" w:rsidR="00ED45F3" w:rsidRDefault="00000000">
            <w:pPr>
              <w:rPr>
                <w:b/>
                <w:sz w:val="20"/>
                <w:szCs w:val="20"/>
              </w:rPr>
            </w:pPr>
            <w:r>
              <w:rPr>
                <w:b/>
                <w:sz w:val="20"/>
                <w:szCs w:val="20"/>
              </w:rPr>
              <w:t>Telephone</w:t>
            </w:r>
          </w:p>
        </w:tc>
        <w:tc>
          <w:tcPr>
            <w:tcW w:w="6108" w:type="dxa"/>
            <w:shd w:val="clear" w:color="auto" w:fill="auto"/>
          </w:tcPr>
          <w:p w14:paraId="32A04EB5" w14:textId="77777777" w:rsidR="00ED45F3" w:rsidRDefault="00000000">
            <w:pPr>
              <w:rPr>
                <w:sz w:val="20"/>
                <w:szCs w:val="20"/>
              </w:rPr>
            </w:pPr>
            <w:r>
              <w:rPr>
                <w:sz w:val="20"/>
                <w:szCs w:val="20"/>
              </w:rPr>
              <w:t xml:space="preserve">(+20)1093674906 </w:t>
            </w:r>
          </w:p>
        </w:tc>
      </w:tr>
      <w:tr w:rsidR="00ED45F3" w14:paraId="137A3AF4" w14:textId="77777777">
        <w:trPr>
          <w:trHeight w:val="62"/>
        </w:trPr>
        <w:tc>
          <w:tcPr>
            <w:tcW w:w="4917" w:type="dxa"/>
            <w:shd w:val="clear" w:color="auto" w:fill="8DB3E2"/>
          </w:tcPr>
          <w:p w14:paraId="31603F6C" w14:textId="77777777" w:rsidR="00ED45F3" w:rsidRDefault="00000000">
            <w:pPr>
              <w:rPr>
                <w:b/>
                <w:sz w:val="20"/>
                <w:szCs w:val="20"/>
              </w:rPr>
            </w:pPr>
            <w:r>
              <w:rPr>
                <w:b/>
                <w:sz w:val="20"/>
                <w:szCs w:val="20"/>
              </w:rPr>
              <w:t>Fax</w:t>
            </w:r>
          </w:p>
        </w:tc>
        <w:tc>
          <w:tcPr>
            <w:tcW w:w="6108" w:type="dxa"/>
            <w:shd w:val="clear" w:color="auto" w:fill="auto"/>
          </w:tcPr>
          <w:p w14:paraId="546DCDBA" w14:textId="77777777" w:rsidR="00ED45F3" w:rsidRDefault="00000000">
            <w:pPr>
              <w:rPr>
                <w:sz w:val="20"/>
                <w:szCs w:val="20"/>
              </w:rPr>
            </w:pPr>
            <w:r>
              <w:rPr>
                <w:sz w:val="20"/>
                <w:szCs w:val="20"/>
              </w:rPr>
              <w:t>N/A</w:t>
            </w:r>
          </w:p>
        </w:tc>
      </w:tr>
    </w:tbl>
    <w:p w14:paraId="53346913" w14:textId="77777777" w:rsidR="00ED45F3" w:rsidRDefault="00ED45F3"/>
    <w:p w14:paraId="1CAFCDDA" w14:textId="77777777" w:rsidR="00ED45F3" w:rsidRDefault="00ED45F3"/>
    <w:p w14:paraId="1F78F6C5" w14:textId="77777777" w:rsidR="00ED45F3" w:rsidRDefault="00ED45F3"/>
    <w:p w14:paraId="7E9F9D7C" w14:textId="77777777" w:rsidR="00ED45F3" w:rsidRDefault="00ED45F3"/>
    <w:tbl>
      <w:tblPr>
        <w:tblStyle w:val="aff2"/>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9"/>
        <w:gridCol w:w="6402"/>
      </w:tblGrid>
      <w:tr w:rsidR="00ED45F3" w14:paraId="0781D61D" w14:textId="77777777">
        <w:tc>
          <w:tcPr>
            <w:tcW w:w="11341" w:type="dxa"/>
            <w:gridSpan w:val="2"/>
            <w:shd w:val="clear" w:color="auto" w:fill="8DB3E2"/>
          </w:tcPr>
          <w:p w14:paraId="4C69878C" w14:textId="77777777" w:rsidR="00ED45F3" w:rsidRDefault="00000000">
            <w:pPr>
              <w:rPr>
                <w:b/>
                <w:sz w:val="20"/>
                <w:szCs w:val="20"/>
              </w:rPr>
            </w:pPr>
            <w:bookmarkStart w:id="0" w:name="_heading=h.gjdgxs" w:colFirst="0" w:colLast="0"/>
            <w:bookmarkEnd w:id="0"/>
            <w:r>
              <w:rPr>
                <w:b/>
                <w:sz w:val="20"/>
                <w:szCs w:val="20"/>
              </w:rPr>
              <w:t>Profile of the Promoter</w:t>
            </w:r>
          </w:p>
        </w:tc>
      </w:tr>
      <w:tr w:rsidR="00ED45F3" w14:paraId="10DB5825" w14:textId="77777777">
        <w:tc>
          <w:tcPr>
            <w:tcW w:w="4939" w:type="dxa"/>
            <w:vMerge w:val="restart"/>
            <w:shd w:val="clear" w:color="auto" w:fill="8DB3E2"/>
          </w:tcPr>
          <w:p w14:paraId="1AFFB841" w14:textId="77777777" w:rsidR="00ED45F3" w:rsidRDefault="00000000">
            <w:pPr>
              <w:rPr>
                <w:b/>
                <w:sz w:val="20"/>
                <w:szCs w:val="20"/>
              </w:rPr>
            </w:pPr>
            <w:r>
              <w:rPr>
                <w:b/>
                <w:sz w:val="20"/>
                <w:szCs w:val="20"/>
              </w:rPr>
              <w:t>Status</w:t>
            </w:r>
          </w:p>
        </w:tc>
        <w:tc>
          <w:tcPr>
            <w:tcW w:w="6402" w:type="dxa"/>
            <w:tcBorders>
              <w:bottom w:val="nil"/>
            </w:tcBorders>
            <w:shd w:val="clear" w:color="auto" w:fill="auto"/>
          </w:tcPr>
          <w:p w14:paraId="5F4C6569" w14:textId="77777777" w:rsidR="00ED45F3" w:rsidRDefault="00000000">
            <w:pPr>
              <w:rPr>
                <w:sz w:val="20"/>
                <w:szCs w:val="20"/>
              </w:rPr>
            </w:pPr>
            <w:r>
              <w:rPr>
                <w:sz w:val="20"/>
                <w:szCs w:val="20"/>
              </w:rPr>
              <w:t>☒Private</w:t>
            </w:r>
          </w:p>
        </w:tc>
      </w:tr>
      <w:tr w:rsidR="00ED45F3" w14:paraId="3EE23CF5" w14:textId="77777777">
        <w:tc>
          <w:tcPr>
            <w:tcW w:w="4939" w:type="dxa"/>
            <w:vMerge/>
            <w:shd w:val="clear" w:color="auto" w:fill="8DB3E2"/>
          </w:tcPr>
          <w:p w14:paraId="49D1459A"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single" w:sz="4" w:space="0" w:color="000000"/>
            </w:tcBorders>
            <w:shd w:val="clear" w:color="auto" w:fill="auto"/>
          </w:tcPr>
          <w:p w14:paraId="7C680DB1" w14:textId="77777777" w:rsidR="00ED45F3" w:rsidRDefault="00000000">
            <w:pPr>
              <w:rPr>
                <w:sz w:val="20"/>
                <w:szCs w:val="20"/>
              </w:rPr>
            </w:pPr>
            <w:r>
              <w:rPr>
                <w:sz w:val="20"/>
                <w:szCs w:val="20"/>
              </w:rPr>
              <w:t>☐ Public</w:t>
            </w:r>
          </w:p>
        </w:tc>
      </w:tr>
      <w:tr w:rsidR="00ED45F3" w14:paraId="33AC041E" w14:textId="77777777">
        <w:tc>
          <w:tcPr>
            <w:tcW w:w="4939" w:type="dxa"/>
            <w:vMerge w:val="restart"/>
            <w:shd w:val="clear" w:color="auto" w:fill="8DB3E2"/>
          </w:tcPr>
          <w:p w14:paraId="08494E03" w14:textId="77777777" w:rsidR="00ED45F3" w:rsidRDefault="00000000">
            <w:pPr>
              <w:rPr>
                <w:b/>
                <w:sz w:val="20"/>
                <w:szCs w:val="20"/>
              </w:rPr>
            </w:pPr>
            <w:r>
              <w:rPr>
                <w:b/>
                <w:sz w:val="20"/>
                <w:szCs w:val="20"/>
              </w:rPr>
              <w:t>Type</w:t>
            </w:r>
          </w:p>
        </w:tc>
        <w:tc>
          <w:tcPr>
            <w:tcW w:w="6402" w:type="dxa"/>
            <w:tcBorders>
              <w:bottom w:val="nil"/>
            </w:tcBorders>
            <w:shd w:val="clear" w:color="auto" w:fill="auto"/>
          </w:tcPr>
          <w:p w14:paraId="7F4275BE" w14:textId="77777777" w:rsidR="00ED45F3" w:rsidRDefault="00000000">
            <w:pPr>
              <w:rPr>
                <w:sz w:val="20"/>
                <w:szCs w:val="20"/>
              </w:rPr>
            </w:pPr>
            <w:r>
              <w:rPr>
                <w:sz w:val="20"/>
                <w:szCs w:val="20"/>
              </w:rPr>
              <w:t>☒Non-profit / Non-governmental organization (NFP-NGO)</w:t>
            </w:r>
          </w:p>
        </w:tc>
      </w:tr>
      <w:tr w:rsidR="00ED45F3" w14:paraId="4B743363" w14:textId="77777777">
        <w:tc>
          <w:tcPr>
            <w:tcW w:w="4939" w:type="dxa"/>
            <w:vMerge/>
            <w:shd w:val="clear" w:color="auto" w:fill="8DB3E2"/>
          </w:tcPr>
          <w:p w14:paraId="6926C3BE"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nil"/>
            </w:tcBorders>
            <w:shd w:val="clear" w:color="auto" w:fill="auto"/>
          </w:tcPr>
          <w:p w14:paraId="0F304FDB" w14:textId="77777777" w:rsidR="00ED45F3" w:rsidRDefault="00000000">
            <w:pPr>
              <w:rPr>
                <w:sz w:val="20"/>
                <w:szCs w:val="20"/>
              </w:rPr>
            </w:pPr>
            <w:r>
              <w:rPr>
                <w:sz w:val="20"/>
                <w:szCs w:val="20"/>
              </w:rPr>
              <w:t>☐ Body active at European level in the youth field (NFP-ENGYO)</w:t>
            </w:r>
          </w:p>
        </w:tc>
      </w:tr>
      <w:tr w:rsidR="00ED45F3" w14:paraId="6A28EF34" w14:textId="77777777">
        <w:tc>
          <w:tcPr>
            <w:tcW w:w="4939" w:type="dxa"/>
            <w:vMerge/>
            <w:shd w:val="clear" w:color="auto" w:fill="8DB3E2"/>
          </w:tcPr>
          <w:p w14:paraId="43E44AF6"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nil"/>
            </w:tcBorders>
            <w:shd w:val="clear" w:color="auto" w:fill="auto"/>
          </w:tcPr>
          <w:p w14:paraId="281C8BB9" w14:textId="77777777" w:rsidR="00ED45F3" w:rsidRDefault="00000000">
            <w:pPr>
              <w:rPr>
                <w:sz w:val="20"/>
                <w:szCs w:val="20"/>
              </w:rPr>
            </w:pPr>
            <w:r>
              <w:rPr>
                <w:sz w:val="20"/>
                <w:szCs w:val="20"/>
              </w:rPr>
              <w:t>☐ Informal group of young people (NFP-IGYP)</w:t>
            </w:r>
          </w:p>
        </w:tc>
      </w:tr>
      <w:tr w:rsidR="00ED45F3" w14:paraId="715A478C" w14:textId="77777777">
        <w:tc>
          <w:tcPr>
            <w:tcW w:w="4939" w:type="dxa"/>
            <w:vMerge/>
            <w:shd w:val="clear" w:color="auto" w:fill="8DB3E2"/>
          </w:tcPr>
          <w:p w14:paraId="3F6D842B"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single" w:sz="4" w:space="0" w:color="000000"/>
            </w:tcBorders>
            <w:shd w:val="clear" w:color="auto" w:fill="auto"/>
          </w:tcPr>
          <w:p w14:paraId="67743D23" w14:textId="77777777" w:rsidR="00ED45F3" w:rsidRDefault="00000000">
            <w:pPr>
              <w:rPr>
                <w:sz w:val="20"/>
                <w:szCs w:val="20"/>
              </w:rPr>
            </w:pPr>
            <w:r>
              <w:rPr>
                <w:sz w:val="20"/>
                <w:szCs w:val="20"/>
              </w:rPr>
              <w:t>☐ Public body (PUB)</w:t>
            </w:r>
          </w:p>
        </w:tc>
      </w:tr>
      <w:tr w:rsidR="00ED45F3" w14:paraId="48104356" w14:textId="77777777">
        <w:tc>
          <w:tcPr>
            <w:tcW w:w="4939" w:type="dxa"/>
            <w:vMerge w:val="restart"/>
            <w:shd w:val="clear" w:color="auto" w:fill="8DB3E2"/>
          </w:tcPr>
          <w:p w14:paraId="2F77ABEA" w14:textId="77777777" w:rsidR="00ED45F3" w:rsidRDefault="00000000">
            <w:pPr>
              <w:rPr>
                <w:b/>
                <w:sz w:val="20"/>
                <w:szCs w:val="20"/>
              </w:rPr>
            </w:pPr>
            <w:r>
              <w:rPr>
                <w:b/>
                <w:sz w:val="20"/>
                <w:szCs w:val="20"/>
              </w:rPr>
              <w:t>Activity level</w:t>
            </w:r>
          </w:p>
        </w:tc>
        <w:tc>
          <w:tcPr>
            <w:tcW w:w="6402" w:type="dxa"/>
            <w:tcBorders>
              <w:bottom w:val="nil"/>
            </w:tcBorders>
            <w:shd w:val="clear" w:color="auto" w:fill="auto"/>
          </w:tcPr>
          <w:p w14:paraId="1D0AF2C5" w14:textId="77777777" w:rsidR="00ED45F3" w:rsidRDefault="00000000">
            <w:pPr>
              <w:rPr>
                <w:sz w:val="20"/>
                <w:szCs w:val="20"/>
              </w:rPr>
            </w:pPr>
            <w:r>
              <w:rPr>
                <w:sz w:val="20"/>
                <w:szCs w:val="20"/>
              </w:rPr>
              <w:t>☐ Local</w:t>
            </w:r>
          </w:p>
        </w:tc>
      </w:tr>
      <w:tr w:rsidR="00ED45F3" w14:paraId="4D6A8A35" w14:textId="77777777">
        <w:tc>
          <w:tcPr>
            <w:tcW w:w="4939" w:type="dxa"/>
            <w:vMerge/>
            <w:shd w:val="clear" w:color="auto" w:fill="8DB3E2"/>
          </w:tcPr>
          <w:p w14:paraId="32F416EE"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nil"/>
            </w:tcBorders>
            <w:shd w:val="clear" w:color="auto" w:fill="auto"/>
          </w:tcPr>
          <w:p w14:paraId="59207663" w14:textId="77777777" w:rsidR="00ED45F3" w:rsidRDefault="00000000">
            <w:pPr>
              <w:rPr>
                <w:sz w:val="20"/>
                <w:szCs w:val="20"/>
              </w:rPr>
            </w:pPr>
            <w:r>
              <w:rPr>
                <w:sz w:val="20"/>
                <w:szCs w:val="20"/>
              </w:rPr>
              <w:t>☒Regional</w:t>
            </w:r>
          </w:p>
        </w:tc>
      </w:tr>
      <w:tr w:rsidR="00ED45F3" w14:paraId="0285E6E5" w14:textId="77777777">
        <w:tc>
          <w:tcPr>
            <w:tcW w:w="4939" w:type="dxa"/>
            <w:vMerge/>
            <w:shd w:val="clear" w:color="auto" w:fill="8DB3E2"/>
          </w:tcPr>
          <w:p w14:paraId="0B44EFB8"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nil"/>
            </w:tcBorders>
            <w:shd w:val="clear" w:color="auto" w:fill="auto"/>
          </w:tcPr>
          <w:p w14:paraId="6EAD1EDD" w14:textId="77777777" w:rsidR="00ED45F3" w:rsidRDefault="00000000">
            <w:pPr>
              <w:rPr>
                <w:sz w:val="20"/>
                <w:szCs w:val="20"/>
              </w:rPr>
            </w:pPr>
            <w:r>
              <w:rPr>
                <w:sz w:val="20"/>
                <w:szCs w:val="20"/>
              </w:rPr>
              <w:t>☒ National</w:t>
            </w:r>
          </w:p>
        </w:tc>
      </w:tr>
      <w:tr w:rsidR="00ED45F3" w14:paraId="0E9450F5" w14:textId="77777777">
        <w:tc>
          <w:tcPr>
            <w:tcW w:w="4939" w:type="dxa"/>
            <w:vMerge/>
            <w:shd w:val="clear" w:color="auto" w:fill="8DB3E2"/>
          </w:tcPr>
          <w:p w14:paraId="65F7942A"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bottom w:val="nil"/>
            </w:tcBorders>
            <w:shd w:val="clear" w:color="auto" w:fill="auto"/>
          </w:tcPr>
          <w:p w14:paraId="65FBF935" w14:textId="77777777" w:rsidR="00ED45F3" w:rsidRDefault="00000000">
            <w:pPr>
              <w:rPr>
                <w:sz w:val="20"/>
                <w:szCs w:val="20"/>
              </w:rPr>
            </w:pPr>
            <w:r>
              <w:rPr>
                <w:sz w:val="20"/>
                <w:szCs w:val="20"/>
              </w:rPr>
              <w:t>☒ European</w:t>
            </w:r>
          </w:p>
        </w:tc>
      </w:tr>
      <w:tr w:rsidR="00ED45F3" w14:paraId="4AFFB9D7" w14:textId="77777777">
        <w:tc>
          <w:tcPr>
            <w:tcW w:w="4939" w:type="dxa"/>
            <w:vMerge/>
            <w:shd w:val="clear" w:color="auto" w:fill="8DB3E2"/>
          </w:tcPr>
          <w:p w14:paraId="6AF26D4A" w14:textId="77777777" w:rsidR="00ED45F3" w:rsidRDefault="00ED45F3">
            <w:pPr>
              <w:widowControl w:val="0"/>
              <w:pBdr>
                <w:top w:val="nil"/>
                <w:left w:val="nil"/>
                <w:bottom w:val="nil"/>
                <w:right w:val="nil"/>
                <w:between w:val="nil"/>
              </w:pBdr>
              <w:spacing w:line="276" w:lineRule="auto"/>
              <w:rPr>
                <w:sz w:val="20"/>
                <w:szCs w:val="20"/>
              </w:rPr>
            </w:pPr>
          </w:p>
        </w:tc>
        <w:tc>
          <w:tcPr>
            <w:tcW w:w="6402" w:type="dxa"/>
            <w:tcBorders>
              <w:top w:val="nil"/>
            </w:tcBorders>
            <w:shd w:val="clear" w:color="auto" w:fill="auto"/>
          </w:tcPr>
          <w:p w14:paraId="7157A91D" w14:textId="77777777" w:rsidR="00ED45F3" w:rsidRDefault="00000000">
            <w:pPr>
              <w:rPr>
                <w:sz w:val="20"/>
                <w:szCs w:val="20"/>
              </w:rPr>
            </w:pPr>
            <w:r>
              <w:rPr>
                <w:sz w:val="20"/>
                <w:szCs w:val="20"/>
              </w:rPr>
              <w:t>☐ International</w:t>
            </w:r>
          </w:p>
        </w:tc>
      </w:tr>
    </w:tbl>
    <w:p w14:paraId="4F895422" w14:textId="77777777" w:rsidR="00ED45F3" w:rsidRDefault="00ED45F3"/>
    <w:p w14:paraId="626D6CD3" w14:textId="77777777" w:rsidR="00ED45F3" w:rsidRDefault="00ED45F3"/>
    <w:p w14:paraId="40565A94" w14:textId="77777777" w:rsidR="00ED45F3" w:rsidRDefault="00ED45F3"/>
    <w:tbl>
      <w:tblPr>
        <w:tblStyle w:val="aff3"/>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1"/>
      </w:tblGrid>
      <w:tr w:rsidR="00ED45F3" w14:paraId="7F3C8F09" w14:textId="77777777">
        <w:trPr>
          <w:trHeight w:val="426"/>
        </w:trPr>
        <w:tc>
          <w:tcPr>
            <w:tcW w:w="11341" w:type="dxa"/>
            <w:shd w:val="clear" w:color="auto" w:fill="8DB3E2"/>
          </w:tcPr>
          <w:p w14:paraId="4BDDB110" w14:textId="77777777" w:rsidR="00ED45F3" w:rsidRDefault="00000000">
            <w:pPr>
              <w:rPr>
                <w:b/>
                <w:sz w:val="20"/>
                <w:szCs w:val="20"/>
              </w:rPr>
            </w:pPr>
            <w:r>
              <w:rPr>
                <w:b/>
                <w:sz w:val="20"/>
                <w:szCs w:val="20"/>
              </w:rPr>
              <w:t>Background and Experience</w:t>
            </w:r>
          </w:p>
          <w:p w14:paraId="12DE8FBA" w14:textId="77777777" w:rsidR="00ED45F3" w:rsidRDefault="00000000">
            <w:pPr>
              <w:rPr>
                <w:sz w:val="20"/>
                <w:szCs w:val="20"/>
              </w:rPr>
            </w:pPr>
            <w:r>
              <w:rPr>
                <w:sz w:val="20"/>
                <w:szCs w:val="20"/>
              </w:rPr>
              <w:t>Please briefly present the partner organization</w:t>
            </w:r>
          </w:p>
        </w:tc>
      </w:tr>
      <w:tr w:rsidR="00ED45F3" w14:paraId="39F4894D" w14:textId="77777777">
        <w:trPr>
          <w:trHeight w:val="5527"/>
        </w:trPr>
        <w:tc>
          <w:tcPr>
            <w:tcW w:w="11341" w:type="dxa"/>
          </w:tcPr>
          <w:p w14:paraId="51483C83" w14:textId="77777777" w:rsidR="00ED45F3" w:rsidRDefault="00ED45F3">
            <w:pPr>
              <w:rPr>
                <w:b/>
                <w:sz w:val="18"/>
                <w:szCs w:val="18"/>
                <w:u w:val="single"/>
              </w:rPr>
            </w:pPr>
          </w:p>
          <w:p w14:paraId="5B464B53" w14:textId="77777777" w:rsidR="00ED45F3" w:rsidRDefault="00000000">
            <w:pPr>
              <w:rPr>
                <w:b/>
                <w:sz w:val="18"/>
                <w:szCs w:val="18"/>
                <w:u w:val="single"/>
              </w:rPr>
            </w:pPr>
            <w:r>
              <w:rPr>
                <w:b/>
                <w:sz w:val="18"/>
                <w:szCs w:val="18"/>
                <w:u w:val="single"/>
              </w:rPr>
              <w:t>Key Milestones in MYF Journey:</w:t>
            </w:r>
          </w:p>
          <w:p w14:paraId="32C491E9" w14:textId="77777777" w:rsidR="00ED45F3" w:rsidRDefault="00000000">
            <w:pPr>
              <w:rPr>
                <w:sz w:val="18"/>
                <w:szCs w:val="18"/>
              </w:rPr>
            </w:pPr>
            <w:r>
              <w:rPr>
                <w:b/>
                <w:sz w:val="18"/>
                <w:szCs w:val="18"/>
              </w:rPr>
              <w:t>2018:</w:t>
            </w:r>
            <w:r>
              <w:rPr>
                <w:sz w:val="18"/>
                <w:szCs w:val="18"/>
              </w:rPr>
              <w:t xml:space="preserve"> Establishment of Mediterranean Youth Foundation for Development -MYF</w:t>
            </w:r>
          </w:p>
          <w:p w14:paraId="3A1E5A8E" w14:textId="77777777" w:rsidR="00ED45F3" w:rsidRDefault="00000000">
            <w:pPr>
              <w:rPr>
                <w:sz w:val="18"/>
                <w:szCs w:val="18"/>
              </w:rPr>
            </w:pPr>
            <w:r>
              <w:rPr>
                <w:b/>
                <w:sz w:val="18"/>
                <w:szCs w:val="18"/>
              </w:rPr>
              <w:t>2019:</w:t>
            </w:r>
            <w:r>
              <w:rPr>
                <w:sz w:val="18"/>
                <w:szCs w:val="18"/>
              </w:rPr>
              <w:t xml:space="preserve"> Obtaining the quality label from the European Union as a sending and hosting foundation to send/host volunteers to and from European Union countries.</w:t>
            </w:r>
          </w:p>
          <w:p w14:paraId="3984DB4B" w14:textId="77777777" w:rsidR="00ED45F3" w:rsidRDefault="00000000">
            <w:pPr>
              <w:rPr>
                <w:sz w:val="18"/>
                <w:szCs w:val="18"/>
              </w:rPr>
            </w:pPr>
            <w:r>
              <w:rPr>
                <w:b/>
                <w:sz w:val="18"/>
                <w:szCs w:val="18"/>
              </w:rPr>
              <w:t>2020:</w:t>
            </w:r>
            <w:r>
              <w:rPr>
                <w:sz w:val="18"/>
                <w:szCs w:val="18"/>
              </w:rPr>
              <w:t xml:space="preserve"> Obtaining the King Hamad Award (King of the Kingdom of Bahrain) for youth empowerment to achieve the Sustainable Development Goals - Youth Empowerment Category.</w:t>
            </w:r>
          </w:p>
          <w:p w14:paraId="38DDA0B1" w14:textId="77777777" w:rsidR="00ED45F3" w:rsidRDefault="00000000">
            <w:pPr>
              <w:rPr>
                <w:sz w:val="18"/>
                <w:szCs w:val="18"/>
              </w:rPr>
            </w:pPr>
            <w:r>
              <w:rPr>
                <w:b/>
                <w:sz w:val="18"/>
                <w:szCs w:val="18"/>
              </w:rPr>
              <w:t>2021:</w:t>
            </w:r>
            <w:r>
              <w:rPr>
                <w:sz w:val="18"/>
                <w:szCs w:val="18"/>
              </w:rPr>
              <w:t xml:space="preserve"> Obtaining the United Nations and BMW Prize for Innovation and Intercultural Dialogue (Intercultural Innovation Hub - IIH), with the support of Accenture.</w:t>
            </w:r>
          </w:p>
          <w:p w14:paraId="296A74FA" w14:textId="77777777" w:rsidR="00ED45F3" w:rsidRDefault="00000000">
            <w:pPr>
              <w:rPr>
                <w:sz w:val="18"/>
                <w:szCs w:val="18"/>
              </w:rPr>
            </w:pPr>
            <w:r>
              <w:rPr>
                <w:b/>
                <w:sz w:val="18"/>
                <w:szCs w:val="18"/>
              </w:rPr>
              <w:t>2022:</w:t>
            </w:r>
            <w:r>
              <w:rPr>
                <w:sz w:val="18"/>
                <w:szCs w:val="18"/>
              </w:rPr>
              <w:t xml:space="preserve"> Accreditation as a permanent observer member, to be the second Egyptian foundation in history to obtain permanent membership in the United Nations Framework Convention on Climate Change UNFCCC</w:t>
            </w:r>
          </w:p>
          <w:p w14:paraId="74166A04" w14:textId="77777777" w:rsidR="00ED45F3" w:rsidRDefault="00000000">
            <w:pPr>
              <w:rPr>
                <w:b/>
                <w:sz w:val="18"/>
                <w:szCs w:val="18"/>
                <w:u w:val="single"/>
              </w:rPr>
            </w:pPr>
            <w:r>
              <w:rPr>
                <w:b/>
                <w:sz w:val="18"/>
                <w:szCs w:val="18"/>
              </w:rPr>
              <w:t>2023:</w:t>
            </w:r>
            <w:r>
              <w:rPr>
                <w:sz w:val="18"/>
                <w:szCs w:val="18"/>
              </w:rPr>
              <w:t xml:space="preserve"> Granted special advisory membership in the United Nations Economic and Social Council + Granted the status of public benefit from the Egyptian government (enjoying the privileges of public authority).</w:t>
            </w:r>
          </w:p>
          <w:p w14:paraId="1AEE1B6F" w14:textId="77777777" w:rsidR="00ED45F3" w:rsidRDefault="00000000">
            <w:pPr>
              <w:rPr>
                <w:b/>
                <w:sz w:val="18"/>
                <w:szCs w:val="18"/>
                <w:u w:val="single"/>
              </w:rPr>
            </w:pPr>
            <w:r>
              <w:rPr>
                <w:b/>
                <w:sz w:val="18"/>
                <w:szCs w:val="18"/>
                <w:u w:val="single"/>
              </w:rPr>
              <w:t>MYF Vision:</w:t>
            </w:r>
          </w:p>
          <w:p w14:paraId="3B9F2E17" w14:textId="77777777" w:rsidR="00ED45F3" w:rsidRDefault="00000000">
            <w:pPr>
              <w:rPr>
                <w:sz w:val="18"/>
                <w:szCs w:val="18"/>
              </w:rPr>
            </w:pPr>
            <w:r>
              <w:rPr>
                <w:sz w:val="18"/>
                <w:szCs w:val="18"/>
              </w:rPr>
              <w:t xml:space="preserve">The Mediterranean Youth Foundation aspires to become the leading green and sustainable international youth organization, fostering representation and empowerment of young people across the Mediterranean region and its </w:t>
            </w:r>
            <w:proofErr w:type="spellStart"/>
            <w:r>
              <w:rPr>
                <w:sz w:val="18"/>
                <w:szCs w:val="18"/>
              </w:rPr>
              <w:t>neighbouring</w:t>
            </w:r>
            <w:proofErr w:type="spellEnd"/>
            <w:r>
              <w:rPr>
                <w:sz w:val="18"/>
                <w:szCs w:val="18"/>
              </w:rPr>
              <w:t xml:space="preserve"> countries. We envision a future where young people of all genders engage in meaningful intercultural and intergenerational dialogue, contributing to positive change and development.</w:t>
            </w:r>
          </w:p>
          <w:p w14:paraId="64B80E1B" w14:textId="77777777" w:rsidR="00ED45F3" w:rsidRDefault="00000000">
            <w:pPr>
              <w:rPr>
                <w:sz w:val="18"/>
                <w:szCs w:val="18"/>
              </w:rPr>
            </w:pPr>
            <w:r>
              <w:rPr>
                <w:b/>
                <w:sz w:val="18"/>
                <w:szCs w:val="18"/>
                <w:u w:val="single"/>
              </w:rPr>
              <w:t>MYF Message:</w:t>
            </w:r>
          </w:p>
          <w:p w14:paraId="04021547" w14:textId="77777777" w:rsidR="00ED45F3" w:rsidRDefault="00000000">
            <w:pPr>
              <w:rPr>
                <w:sz w:val="18"/>
                <w:szCs w:val="18"/>
              </w:rPr>
            </w:pPr>
            <w:r>
              <w:rPr>
                <w:sz w:val="18"/>
                <w:szCs w:val="18"/>
              </w:rPr>
              <w:t xml:space="preserve">Our message triangle focuses on: </w:t>
            </w:r>
          </w:p>
          <w:p w14:paraId="5EF6F4BF" w14:textId="77777777" w:rsidR="00ED45F3" w:rsidRDefault="00000000">
            <w:pPr>
              <w:rPr>
                <w:sz w:val="18"/>
                <w:szCs w:val="18"/>
              </w:rPr>
            </w:pPr>
            <w:r>
              <w:rPr>
                <w:sz w:val="18"/>
                <w:szCs w:val="18"/>
              </w:rPr>
              <w:t xml:space="preserve">- Contributing to the achievement and promotion of Sustainable Development Goals 4, 5, 6, 8, 10,13, 16, and 17 </w:t>
            </w:r>
          </w:p>
          <w:p w14:paraId="431826D1" w14:textId="77777777" w:rsidR="00ED45F3" w:rsidRDefault="00000000">
            <w:pPr>
              <w:rPr>
                <w:sz w:val="18"/>
                <w:szCs w:val="18"/>
              </w:rPr>
            </w:pPr>
            <w:r>
              <w:rPr>
                <w:sz w:val="18"/>
                <w:szCs w:val="18"/>
              </w:rPr>
              <w:t>- Empowering young women in communities with less access to opportunities</w:t>
            </w:r>
          </w:p>
          <w:p w14:paraId="1095FB31" w14:textId="77777777" w:rsidR="00ED45F3" w:rsidRDefault="00000000">
            <w:pPr>
              <w:rPr>
                <w:sz w:val="18"/>
                <w:szCs w:val="18"/>
              </w:rPr>
            </w:pPr>
            <w:r>
              <w:rPr>
                <w:sz w:val="18"/>
                <w:szCs w:val="18"/>
              </w:rPr>
              <w:t>- Building partnerships to exchange and apply regional and international best practices in the field of youth, women and environmental.</w:t>
            </w:r>
          </w:p>
          <w:p w14:paraId="64D2436A" w14:textId="77777777" w:rsidR="00ED45F3" w:rsidRDefault="00000000">
            <w:pPr>
              <w:rPr>
                <w:b/>
                <w:sz w:val="18"/>
                <w:szCs w:val="18"/>
                <w:u w:val="single"/>
              </w:rPr>
            </w:pPr>
            <w:r>
              <w:rPr>
                <w:b/>
                <w:sz w:val="18"/>
                <w:szCs w:val="18"/>
                <w:u w:val="single"/>
              </w:rPr>
              <w:t>Our mission:</w:t>
            </w:r>
          </w:p>
          <w:p w14:paraId="717137AF" w14:textId="77777777" w:rsidR="00ED45F3" w:rsidRDefault="00000000">
            <w:pPr>
              <w:rPr>
                <w:sz w:val="18"/>
                <w:szCs w:val="18"/>
              </w:rPr>
            </w:pPr>
            <w:r>
              <w:rPr>
                <w:sz w:val="18"/>
                <w:szCs w:val="18"/>
              </w:rPr>
              <w:t>The Mediterranean Youth Foundation fosters cultural and youth cooperation between countries overlooking the Mediterranean Sea and its neighboring regions. Through the implementation of impactful cultural exchange programs, the MYF strives to empower young people, facilitate communication and promote peacebuilding within the region.</w:t>
            </w:r>
          </w:p>
          <w:p w14:paraId="1F723048" w14:textId="77777777" w:rsidR="00ED45F3" w:rsidRDefault="00000000">
            <w:pPr>
              <w:rPr>
                <w:b/>
                <w:sz w:val="18"/>
                <w:szCs w:val="18"/>
                <w:u w:val="single"/>
              </w:rPr>
            </w:pPr>
            <w:r>
              <w:rPr>
                <w:b/>
                <w:sz w:val="18"/>
                <w:szCs w:val="18"/>
                <w:u w:val="single"/>
              </w:rPr>
              <w:t>Our case:</w:t>
            </w:r>
          </w:p>
          <w:p w14:paraId="7AB30FCC" w14:textId="77777777" w:rsidR="00ED45F3" w:rsidRDefault="00000000">
            <w:pPr>
              <w:rPr>
                <w:sz w:val="18"/>
                <w:szCs w:val="18"/>
              </w:rPr>
            </w:pPr>
            <w:r>
              <w:rPr>
                <w:sz w:val="18"/>
                <w:szCs w:val="18"/>
              </w:rPr>
              <w:t xml:space="preserve"> Empowering youth and women, facilitating movement and facing challenges in the Euro-Mediterranean region.</w:t>
            </w:r>
          </w:p>
          <w:p w14:paraId="4271F68D" w14:textId="77777777" w:rsidR="00ED45F3" w:rsidRDefault="00000000">
            <w:pPr>
              <w:rPr>
                <w:b/>
                <w:sz w:val="18"/>
                <w:szCs w:val="18"/>
                <w:u w:val="single"/>
              </w:rPr>
            </w:pPr>
            <w:r>
              <w:rPr>
                <w:b/>
                <w:sz w:val="18"/>
                <w:szCs w:val="18"/>
                <w:u w:val="single"/>
              </w:rPr>
              <w:t>MYF Objectives:</w:t>
            </w:r>
          </w:p>
          <w:p w14:paraId="290C595D" w14:textId="77777777" w:rsidR="00ED45F3" w:rsidRDefault="00000000">
            <w:pPr>
              <w:rPr>
                <w:sz w:val="18"/>
                <w:szCs w:val="18"/>
              </w:rPr>
            </w:pPr>
            <w:r>
              <w:rPr>
                <w:sz w:val="18"/>
                <w:szCs w:val="18"/>
              </w:rPr>
              <w:t>- Promoting a culture of intercultural dialogue and cultural pluralism among the Mediterranean and neighboring countries.</w:t>
            </w:r>
          </w:p>
          <w:p w14:paraId="59CD0BF7" w14:textId="77777777" w:rsidR="00ED45F3" w:rsidRDefault="00000000">
            <w:pPr>
              <w:rPr>
                <w:sz w:val="18"/>
                <w:szCs w:val="18"/>
              </w:rPr>
            </w:pPr>
            <w:r>
              <w:rPr>
                <w:sz w:val="18"/>
                <w:szCs w:val="18"/>
              </w:rPr>
              <w:t>- Building youth capacities to keep pace with development and face global challenges (technological, environmental and climatic).</w:t>
            </w:r>
          </w:p>
          <w:p w14:paraId="2A50F200" w14:textId="77777777" w:rsidR="00ED45F3" w:rsidRDefault="00000000">
            <w:pPr>
              <w:rPr>
                <w:sz w:val="18"/>
                <w:szCs w:val="18"/>
              </w:rPr>
            </w:pPr>
            <w:r>
              <w:rPr>
                <w:sz w:val="18"/>
                <w:szCs w:val="18"/>
              </w:rPr>
              <w:t>-  Contributing to achieving and promoting the fourth, fifth, sixth, eighth, tenth, thirteenth, sixteenth, and seventeenth SDGs.</w:t>
            </w:r>
          </w:p>
          <w:p w14:paraId="7E60B9B8" w14:textId="77777777" w:rsidR="00ED45F3" w:rsidRDefault="00000000">
            <w:pPr>
              <w:rPr>
                <w:sz w:val="18"/>
                <w:szCs w:val="18"/>
              </w:rPr>
            </w:pPr>
            <w:r>
              <w:rPr>
                <w:sz w:val="18"/>
                <w:szCs w:val="18"/>
              </w:rPr>
              <w:t>- Enhancing youth participation to achieve peace, security and human fraternity.</w:t>
            </w:r>
          </w:p>
          <w:p w14:paraId="5FC1D23C" w14:textId="77777777" w:rsidR="00ED45F3" w:rsidRDefault="00000000">
            <w:pPr>
              <w:rPr>
                <w:sz w:val="18"/>
                <w:szCs w:val="18"/>
              </w:rPr>
            </w:pPr>
            <w:r>
              <w:rPr>
                <w:sz w:val="18"/>
                <w:szCs w:val="18"/>
              </w:rPr>
              <w:t>- Involving youth who have less access to opportunities in social life.</w:t>
            </w:r>
          </w:p>
          <w:p w14:paraId="29AB3485" w14:textId="77777777" w:rsidR="00ED45F3" w:rsidRDefault="00000000">
            <w:pPr>
              <w:rPr>
                <w:sz w:val="18"/>
                <w:szCs w:val="18"/>
              </w:rPr>
            </w:pPr>
            <w:r>
              <w:rPr>
                <w:sz w:val="18"/>
                <w:szCs w:val="18"/>
              </w:rPr>
              <w:t>- Empowering young women in societies with less access to opportunities and helping them navigate beyond borders.</w:t>
            </w:r>
          </w:p>
          <w:p w14:paraId="280A9B4C" w14:textId="77777777" w:rsidR="00ED45F3" w:rsidRDefault="00000000">
            <w:pPr>
              <w:rPr>
                <w:sz w:val="18"/>
                <w:szCs w:val="18"/>
              </w:rPr>
            </w:pPr>
            <w:r>
              <w:rPr>
                <w:sz w:val="18"/>
                <w:szCs w:val="18"/>
              </w:rPr>
              <w:t>- Building partnerships to exchange and apply best regional and international practices in the field of youth, women and environment.</w:t>
            </w:r>
          </w:p>
        </w:tc>
      </w:tr>
    </w:tbl>
    <w:p w14:paraId="75442EE1" w14:textId="77777777" w:rsidR="00ED45F3" w:rsidRDefault="00ED45F3"/>
    <w:p w14:paraId="53C75AC2" w14:textId="77777777" w:rsidR="00ED45F3" w:rsidRDefault="00ED45F3"/>
    <w:p w14:paraId="21F1A968" w14:textId="77777777" w:rsidR="00ED45F3" w:rsidRDefault="00ED45F3"/>
    <w:p w14:paraId="4EFCC7F5" w14:textId="77777777" w:rsidR="00ED45F3" w:rsidRDefault="00ED45F3"/>
    <w:p w14:paraId="528FDF4A" w14:textId="77777777" w:rsidR="00ED45F3" w:rsidRDefault="00ED45F3"/>
    <w:p w14:paraId="7475F930" w14:textId="77777777" w:rsidR="00ED45F3" w:rsidRDefault="00ED45F3"/>
    <w:p w14:paraId="6CE5A870" w14:textId="77777777" w:rsidR="00ED45F3" w:rsidRDefault="00ED45F3"/>
    <w:p w14:paraId="417BB039" w14:textId="77777777" w:rsidR="00ED45F3" w:rsidRDefault="00ED45F3"/>
    <w:p w14:paraId="412444F6" w14:textId="77777777" w:rsidR="00ED45F3" w:rsidRDefault="00ED45F3"/>
    <w:p w14:paraId="0504418B" w14:textId="77777777" w:rsidR="00ED45F3" w:rsidRDefault="00ED45F3"/>
    <w:tbl>
      <w:tblPr>
        <w:tblStyle w:val="aff4"/>
        <w:tblW w:w="113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6"/>
      </w:tblGrid>
      <w:tr w:rsidR="00ED45F3" w14:paraId="20891CA4" w14:textId="77777777">
        <w:tc>
          <w:tcPr>
            <w:tcW w:w="11336" w:type="dxa"/>
          </w:tcPr>
          <w:p w14:paraId="0F53182A" w14:textId="77777777" w:rsidR="00ED45F3" w:rsidRDefault="00000000">
            <w:pPr>
              <w:rPr>
                <w:b/>
                <w:sz w:val="18"/>
                <w:szCs w:val="18"/>
                <w:u w:val="single"/>
              </w:rPr>
            </w:pPr>
            <w:r>
              <w:rPr>
                <w:b/>
                <w:sz w:val="18"/>
                <w:szCs w:val="18"/>
                <w:u w:val="single"/>
              </w:rPr>
              <w:t>Our priorities:</w:t>
            </w:r>
          </w:p>
          <w:p w14:paraId="01D2AC3F" w14:textId="77777777" w:rsidR="00ED45F3" w:rsidRDefault="00000000">
            <w:pPr>
              <w:rPr>
                <w:sz w:val="18"/>
                <w:szCs w:val="18"/>
              </w:rPr>
            </w:pPr>
            <w:r>
              <w:rPr>
                <w:sz w:val="18"/>
                <w:szCs w:val="18"/>
              </w:rPr>
              <w:t>1- Facilitating movement</w:t>
            </w:r>
          </w:p>
          <w:p w14:paraId="0A26AE14" w14:textId="77777777" w:rsidR="00ED45F3" w:rsidRDefault="00000000">
            <w:pPr>
              <w:rPr>
                <w:sz w:val="18"/>
                <w:szCs w:val="18"/>
              </w:rPr>
            </w:pPr>
            <w:r>
              <w:rPr>
                <w:sz w:val="18"/>
                <w:szCs w:val="18"/>
              </w:rPr>
              <w:t>2- Upbringing, literacy and Education in the field of human rights</w:t>
            </w:r>
          </w:p>
          <w:p w14:paraId="08F0E9CC" w14:textId="77777777" w:rsidR="00ED45F3" w:rsidRDefault="00000000">
            <w:pPr>
              <w:rPr>
                <w:sz w:val="18"/>
                <w:szCs w:val="18"/>
              </w:rPr>
            </w:pPr>
            <w:r>
              <w:rPr>
                <w:sz w:val="18"/>
                <w:szCs w:val="18"/>
              </w:rPr>
              <w:t>3- Partnerships to achieve goals</w:t>
            </w:r>
          </w:p>
          <w:p w14:paraId="1D45E7E1" w14:textId="77777777" w:rsidR="00ED45F3" w:rsidRDefault="00000000">
            <w:pPr>
              <w:rPr>
                <w:sz w:val="18"/>
                <w:szCs w:val="18"/>
              </w:rPr>
            </w:pPr>
            <w:r>
              <w:rPr>
                <w:sz w:val="18"/>
                <w:szCs w:val="18"/>
              </w:rPr>
              <w:t>4- Working for youth, women and the environment</w:t>
            </w:r>
          </w:p>
          <w:p w14:paraId="1DDD76D7" w14:textId="77777777" w:rsidR="00ED45F3" w:rsidRDefault="00000000">
            <w:pPr>
              <w:rPr>
                <w:sz w:val="18"/>
                <w:szCs w:val="18"/>
              </w:rPr>
            </w:pPr>
            <w:r>
              <w:rPr>
                <w:sz w:val="18"/>
                <w:szCs w:val="18"/>
              </w:rPr>
              <w:t>5- Working with refugees</w:t>
            </w:r>
          </w:p>
          <w:p w14:paraId="5424C95B" w14:textId="77777777" w:rsidR="00ED45F3" w:rsidRDefault="00000000">
            <w:pPr>
              <w:rPr>
                <w:sz w:val="18"/>
                <w:szCs w:val="18"/>
              </w:rPr>
            </w:pPr>
            <w:r>
              <w:rPr>
                <w:sz w:val="18"/>
                <w:szCs w:val="18"/>
              </w:rPr>
              <w:t>6- Capacity building in the field of youth work</w:t>
            </w:r>
          </w:p>
          <w:p w14:paraId="224D8B31" w14:textId="77777777" w:rsidR="00ED45F3" w:rsidRDefault="00000000">
            <w:pPr>
              <w:rPr>
                <w:b/>
                <w:sz w:val="18"/>
                <w:szCs w:val="18"/>
                <w:u w:val="single"/>
              </w:rPr>
            </w:pPr>
            <w:r>
              <w:rPr>
                <w:b/>
                <w:sz w:val="18"/>
                <w:szCs w:val="18"/>
                <w:u w:val="single"/>
              </w:rPr>
              <w:t>MYF Scope of work:</w:t>
            </w:r>
          </w:p>
          <w:p w14:paraId="13E19631" w14:textId="77777777" w:rsidR="00ED45F3" w:rsidRDefault="00000000">
            <w:pPr>
              <w:rPr>
                <w:sz w:val="18"/>
                <w:szCs w:val="18"/>
              </w:rPr>
            </w:pPr>
            <w:r>
              <w:rPr>
                <w:sz w:val="18"/>
                <w:szCs w:val="18"/>
              </w:rPr>
              <w:t>The main target group: youth and women with fewer opportunities in the age group (18-29) who face geographical, educational, linguistic, economic or physical challenges in the Euro-Mediterranean region.</w:t>
            </w:r>
          </w:p>
          <w:p w14:paraId="504BA2E7" w14:textId="77777777" w:rsidR="00ED45F3" w:rsidRDefault="00000000">
            <w:pPr>
              <w:numPr>
                <w:ilvl w:val="0"/>
                <w:numId w:val="3"/>
              </w:numPr>
              <w:rPr>
                <w:sz w:val="18"/>
                <w:szCs w:val="18"/>
              </w:rPr>
            </w:pPr>
            <w:r>
              <w:rPr>
                <w:b/>
                <w:sz w:val="18"/>
                <w:szCs w:val="18"/>
              </w:rPr>
              <w:t>Capacity Building Field: Project’s name:</w:t>
            </w:r>
            <w:r>
              <w:rPr>
                <w:sz w:val="18"/>
                <w:szCs w:val="18"/>
              </w:rPr>
              <w:t xml:space="preserve"> Project’s name: No One Behind</w:t>
            </w:r>
          </w:p>
          <w:p w14:paraId="00B54E3D" w14:textId="77777777" w:rsidR="00ED45F3" w:rsidRDefault="00000000">
            <w:pPr>
              <w:numPr>
                <w:ilvl w:val="0"/>
                <w:numId w:val="4"/>
              </w:numPr>
              <w:rPr>
                <w:sz w:val="18"/>
                <w:szCs w:val="18"/>
              </w:rPr>
            </w:pPr>
            <w:r>
              <w:rPr>
                <w:b/>
                <w:sz w:val="18"/>
                <w:szCs w:val="18"/>
              </w:rPr>
              <w:t xml:space="preserve">Cultural Exchange and Intercultural Dialogue Field: </w:t>
            </w:r>
            <w:r>
              <w:rPr>
                <w:sz w:val="18"/>
                <w:szCs w:val="18"/>
              </w:rPr>
              <w:t>Project’s name: Mediterranean Youth on Track</w:t>
            </w:r>
          </w:p>
          <w:p w14:paraId="4687373A" w14:textId="77777777" w:rsidR="00ED45F3" w:rsidRDefault="00000000">
            <w:pPr>
              <w:numPr>
                <w:ilvl w:val="0"/>
                <w:numId w:val="4"/>
              </w:numPr>
              <w:rPr>
                <w:sz w:val="18"/>
                <w:szCs w:val="18"/>
              </w:rPr>
            </w:pPr>
            <w:r>
              <w:rPr>
                <w:b/>
                <w:sz w:val="18"/>
                <w:szCs w:val="18"/>
              </w:rPr>
              <w:t xml:space="preserve">International Volunteering Field: </w:t>
            </w:r>
            <w:r>
              <w:rPr>
                <w:sz w:val="18"/>
                <w:szCs w:val="18"/>
              </w:rPr>
              <w:t>Project’s name: Mediterranean Youth Volunteers</w:t>
            </w:r>
          </w:p>
          <w:p w14:paraId="4C5E8755" w14:textId="77777777" w:rsidR="00ED45F3" w:rsidRDefault="00000000">
            <w:pPr>
              <w:numPr>
                <w:ilvl w:val="0"/>
                <w:numId w:val="4"/>
              </w:numPr>
              <w:rPr>
                <w:sz w:val="18"/>
                <w:szCs w:val="18"/>
              </w:rPr>
            </w:pPr>
            <w:r>
              <w:rPr>
                <w:b/>
                <w:sz w:val="18"/>
                <w:szCs w:val="18"/>
              </w:rPr>
              <w:t>Safe Spaces and Social Capital Building Field:</w:t>
            </w:r>
            <w:r>
              <w:rPr>
                <w:sz w:val="18"/>
                <w:szCs w:val="18"/>
              </w:rPr>
              <w:t xml:space="preserve"> Project’s name: Mediterranean Youth Café</w:t>
            </w:r>
          </w:p>
          <w:p w14:paraId="617AB652" w14:textId="77777777" w:rsidR="00ED45F3" w:rsidRDefault="00000000">
            <w:pPr>
              <w:numPr>
                <w:ilvl w:val="0"/>
                <w:numId w:val="6"/>
              </w:numPr>
              <w:rPr>
                <w:sz w:val="18"/>
                <w:szCs w:val="18"/>
              </w:rPr>
            </w:pPr>
            <w:r>
              <w:rPr>
                <w:b/>
                <w:sz w:val="18"/>
                <w:szCs w:val="18"/>
              </w:rPr>
              <w:t>Social Entrepreneurship Field:</w:t>
            </w:r>
            <w:r>
              <w:rPr>
                <w:sz w:val="18"/>
                <w:szCs w:val="18"/>
              </w:rPr>
              <w:t xml:space="preserve"> Project’s name: Mediterranean Youth Incubator</w:t>
            </w:r>
          </w:p>
          <w:p w14:paraId="3BB15DF4" w14:textId="77777777" w:rsidR="00ED45F3" w:rsidRDefault="00000000">
            <w:pPr>
              <w:numPr>
                <w:ilvl w:val="0"/>
                <w:numId w:val="2"/>
              </w:numPr>
              <w:rPr>
                <w:sz w:val="18"/>
                <w:szCs w:val="18"/>
              </w:rPr>
            </w:pPr>
            <w:r>
              <w:rPr>
                <w:b/>
                <w:sz w:val="18"/>
                <w:szCs w:val="18"/>
              </w:rPr>
              <w:t>Youth, peace and Human fraternity Field:</w:t>
            </w:r>
            <w:r>
              <w:rPr>
                <w:sz w:val="18"/>
                <w:szCs w:val="18"/>
              </w:rPr>
              <w:t xml:space="preserve">  Project’s name: Dialogue on the Human Fraternity Document</w:t>
            </w:r>
          </w:p>
          <w:p w14:paraId="1E6E1E47" w14:textId="77777777" w:rsidR="00ED45F3" w:rsidRDefault="00000000">
            <w:pPr>
              <w:numPr>
                <w:ilvl w:val="0"/>
                <w:numId w:val="2"/>
              </w:numPr>
              <w:rPr>
                <w:sz w:val="18"/>
                <w:szCs w:val="18"/>
              </w:rPr>
            </w:pPr>
            <w:r>
              <w:rPr>
                <w:b/>
                <w:sz w:val="18"/>
                <w:szCs w:val="18"/>
              </w:rPr>
              <w:t>The Field of Youth / Human Rights: Project’s name:</w:t>
            </w:r>
            <w:r>
              <w:rPr>
                <w:sz w:val="18"/>
                <w:szCs w:val="18"/>
              </w:rPr>
              <w:t xml:space="preserve"> Project’s name: The Mediterranean initiative for Human Rights Education </w:t>
            </w:r>
            <w:proofErr w:type="spellStart"/>
            <w:r>
              <w:rPr>
                <w:sz w:val="18"/>
                <w:szCs w:val="18"/>
              </w:rPr>
              <w:t>Throug</w:t>
            </w:r>
            <w:proofErr w:type="spellEnd"/>
            <w:r>
              <w:rPr>
                <w:sz w:val="18"/>
                <w:szCs w:val="18"/>
              </w:rPr>
              <w:t xml:space="preserve"> Art and Sport</w:t>
            </w:r>
          </w:p>
          <w:p w14:paraId="018C4BF5" w14:textId="77777777" w:rsidR="00ED45F3" w:rsidRDefault="00000000">
            <w:pPr>
              <w:numPr>
                <w:ilvl w:val="0"/>
                <w:numId w:val="2"/>
              </w:numPr>
              <w:rPr>
                <w:sz w:val="18"/>
                <w:szCs w:val="18"/>
              </w:rPr>
            </w:pPr>
            <w:r>
              <w:rPr>
                <w:b/>
                <w:sz w:val="18"/>
                <w:szCs w:val="18"/>
              </w:rPr>
              <w:t>The Field of Gender Justice:</w:t>
            </w:r>
            <w:r>
              <w:rPr>
                <w:sz w:val="18"/>
                <w:szCs w:val="18"/>
              </w:rPr>
              <w:t xml:space="preserve"> Project’s name: Mediterranean Women Ship</w:t>
            </w:r>
          </w:p>
          <w:p w14:paraId="7E4AB863" w14:textId="77777777" w:rsidR="00ED45F3" w:rsidRDefault="00000000">
            <w:pPr>
              <w:numPr>
                <w:ilvl w:val="0"/>
                <w:numId w:val="7"/>
              </w:numPr>
              <w:rPr>
                <w:sz w:val="18"/>
                <w:szCs w:val="18"/>
              </w:rPr>
            </w:pPr>
            <w:r>
              <w:rPr>
                <w:b/>
                <w:sz w:val="18"/>
                <w:szCs w:val="18"/>
              </w:rPr>
              <w:t>The Field of Environment and Climate Change:</w:t>
            </w:r>
            <w:r>
              <w:rPr>
                <w:sz w:val="18"/>
                <w:szCs w:val="18"/>
              </w:rPr>
              <w:t xml:space="preserve"> Project’s name: Mediterranean Initiative for Climate</w:t>
            </w:r>
          </w:p>
          <w:p w14:paraId="1390ABA0" w14:textId="77777777" w:rsidR="00ED45F3" w:rsidRDefault="00000000">
            <w:pPr>
              <w:numPr>
                <w:ilvl w:val="0"/>
                <w:numId w:val="8"/>
              </w:numPr>
              <w:rPr>
                <w:sz w:val="18"/>
                <w:szCs w:val="18"/>
              </w:rPr>
            </w:pPr>
            <w:r>
              <w:rPr>
                <w:b/>
                <w:sz w:val="18"/>
                <w:szCs w:val="18"/>
              </w:rPr>
              <w:t>Youth Studies and Policies Field:</w:t>
            </w:r>
            <w:r>
              <w:rPr>
                <w:sz w:val="18"/>
                <w:szCs w:val="18"/>
              </w:rPr>
              <w:t xml:space="preserve"> Project’s name: Mediterranean Youth Center for Youth Studies and Policies</w:t>
            </w:r>
          </w:p>
          <w:p w14:paraId="3014C94E" w14:textId="77777777" w:rsidR="00ED45F3" w:rsidRDefault="00000000">
            <w:pPr>
              <w:rPr>
                <w:b/>
                <w:sz w:val="18"/>
                <w:szCs w:val="18"/>
                <w:u w:val="single"/>
              </w:rPr>
            </w:pPr>
            <w:r>
              <w:rPr>
                <w:b/>
                <w:sz w:val="18"/>
                <w:szCs w:val="18"/>
                <w:u w:val="single"/>
              </w:rPr>
              <w:t xml:space="preserve">Legal Framework: </w:t>
            </w:r>
          </w:p>
          <w:p w14:paraId="287B874F" w14:textId="77777777" w:rsidR="00ED45F3" w:rsidRDefault="00000000">
            <w:pPr>
              <w:rPr>
                <w:sz w:val="18"/>
                <w:szCs w:val="18"/>
              </w:rPr>
            </w:pPr>
            <w:r>
              <w:rPr>
                <w:sz w:val="18"/>
                <w:szCs w:val="18"/>
              </w:rPr>
              <w:t>Mediterranean Youth Foundation holds international accreditation as a Sending and Hosting Organization for volunteers from the European Solidarity Corps, with Accreditation Code OID: E10107382, (QL (016532-ESC52-FR02-1-2019.</w:t>
            </w:r>
          </w:p>
          <w:p w14:paraId="2602B09A" w14:textId="77777777" w:rsidR="00ED45F3" w:rsidRDefault="00ED45F3">
            <w:pPr>
              <w:rPr>
                <w:sz w:val="18"/>
                <w:szCs w:val="18"/>
              </w:rPr>
            </w:pPr>
          </w:p>
          <w:p w14:paraId="503DC1B0" w14:textId="77777777" w:rsidR="00ED45F3" w:rsidRDefault="00000000">
            <w:pPr>
              <w:rPr>
                <w:sz w:val="18"/>
                <w:szCs w:val="18"/>
              </w:rPr>
            </w:pPr>
            <w:r>
              <w:rPr>
                <w:sz w:val="18"/>
                <w:szCs w:val="18"/>
              </w:rPr>
              <w:t>It is also registered with the European Union (PIC Number: 902103008) and an advisory member of the United Nations Economic and Social Council, as well as registered by the Ministry of Social Solidarity - Egypt under No. 6563 for the year 2019, and its registration was transferred to become a central foundation in the Central Administration of Associations and Unions under No. 982 on April 18, 2021. The Foundation enjoys the privileges of public authority in accordance with the Ministerial Decree - the Egyptian Government, being granted the status of public benefit No. 207 of 2023.</w:t>
            </w:r>
          </w:p>
          <w:p w14:paraId="6C3C4A30" w14:textId="77777777" w:rsidR="00ED45F3" w:rsidRDefault="00ED45F3">
            <w:pPr>
              <w:rPr>
                <w:sz w:val="18"/>
                <w:szCs w:val="18"/>
              </w:rPr>
            </w:pPr>
          </w:p>
          <w:p w14:paraId="5FF6F7B1" w14:textId="77777777" w:rsidR="00ED45F3" w:rsidRDefault="00000000">
            <w:pPr>
              <w:rPr>
                <w:sz w:val="18"/>
                <w:szCs w:val="18"/>
              </w:rPr>
            </w:pPr>
            <w:r>
              <w:rPr>
                <w:sz w:val="18"/>
                <w:szCs w:val="18"/>
              </w:rPr>
              <w:t>“Mediterranean Youth Foundation” is also registered in the NATO Coding System for Institutions (NCAGE) under the number SKAG3, registered in the Universal Data Numbering System with the identification number 813079013, and registered in the Official Grants Management System of the US Government (The System for Award Management) (SAM).</w:t>
            </w:r>
          </w:p>
        </w:tc>
      </w:tr>
    </w:tbl>
    <w:p w14:paraId="471C832A" w14:textId="77777777" w:rsidR="00ED45F3" w:rsidRDefault="00ED45F3"/>
    <w:p w14:paraId="2BE0B5F4" w14:textId="77777777" w:rsidR="00ED45F3" w:rsidRDefault="00ED45F3"/>
    <w:p w14:paraId="66B1275B" w14:textId="77777777" w:rsidR="00ED45F3" w:rsidRDefault="00ED45F3"/>
    <w:p w14:paraId="353FC678" w14:textId="77777777" w:rsidR="00ED45F3" w:rsidRDefault="00ED45F3"/>
    <w:p w14:paraId="6AADBF76" w14:textId="77777777" w:rsidR="00ED45F3" w:rsidRDefault="00ED45F3"/>
    <w:p w14:paraId="2696F1DA" w14:textId="77777777" w:rsidR="00ED45F3" w:rsidRDefault="00ED45F3"/>
    <w:p w14:paraId="07C905D3" w14:textId="77777777" w:rsidR="00ED45F3" w:rsidRDefault="00ED45F3"/>
    <w:p w14:paraId="45F12A05" w14:textId="77777777" w:rsidR="00ED45F3" w:rsidRDefault="00ED45F3"/>
    <w:p w14:paraId="4FE5EEC3" w14:textId="77777777" w:rsidR="00ED45F3" w:rsidRDefault="00ED45F3"/>
    <w:p w14:paraId="43058CBA" w14:textId="77777777" w:rsidR="00ED45F3" w:rsidRDefault="00ED45F3"/>
    <w:p w14:paraId="46F485E6" w14:textId="77777777" w:rsidR="00ED45F3" w:rsidRDefault="00ED45F3"/>
    <w:p w14:paraId="2DC1A997" w14:textId="77777777" w:rsidR="00ED45F3" w:rsidRDefault="00ED45F3"/>
    <w:p w14:paraId="7993C1F2" w14:textId="77777777" w:rsidR="00ED45F3" w:rsidRDefault="00ED45F3"/>
    <w:p w14:paraId="348454AE" w14:textId="77777777" w:rsidR="00ED45F3" w:rsidRDefault="00ED45F3"/>
    <w:p w14:paraId="53B1631D" w14:textId="77777777" w:rsidR="00ED45F3" w:rsidRDefault="00ED45F3"/>
    <w:tbl>
      <w:tblPr>
        <w:tblStyle w:val="aff5"/>
        <w:tblW w:w="1129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95"/>
      </w:tblGrid>
      <w:tr w:rsidR="00ED45F3" w14:paraId="6A1F871D" w14:textId="77777777">
        <w:tc>
          <w:tcPr>
            <w:tcW w:w="11295" w:type="dxa"/>
            <w:shd w:val="clear" w:color="auto" w:fill="auto"/>
            <w:tcMar>
              <w:top w:w="100" w:type="dxa"/>
              <w:left w:w="100" w:type="dxa"/>
              <w:bottom w:w="100" w:type="dxa"/>
              <w:right w:w="100" w:type="dxa"/>
            </w:tcMar>
          </w:tcPr>
          <w:p w14:paraId="57342973" w14:textId="77777777" w:rsidR="00ED45F3" w:rsidRDefault="00000000">
            <w:pPr>
              <w:widowControl w:val="0"/>
              <w:pBdr>
                <w:top w:val="nil"/>
                <w:left w:val="nil"/>
                <w:bottom w:val="nil"/>
                <w:right w:val="nil"/>
                <w:between w:val="nil"/>
              </w:pBdr>
              <w:rPr>
                <w:b/>
                <w:u w:val="single"/>
              </w:rPr>
            </w:pPr>
            <w:r>
              <w:rPr>
                <w:b/>
                <w:u w:val="single"/>
              </w:rPr>
              <w:t>Theory of change:</w:t>
            </w:r>
          </w:p>
          <w:p w14:paraId="0726F96C" w14:textId="77777777" w:rsidR="00ED45F3" w:rsidRDefault="00000000">
            <w:pPr>
              <w:widowControl w:val="0"/>
              <w:pBdr>
                <w:top w:val="nil"/>
                <w:left w:val="nil"/>
                <w:bottom w:val="nil"/>
                <w:right w:val="nil"/>
                <w:between w:val="nil"/>
              </w:pBdr>
            </w:pPr>
            <w:r>
              <w:t xml:space="preserve">The Mediterranean Youth Foundation's Theory of Change is based on our firm belief that cultural cooperation and youth empowerment can lead to more peaceful, sustainable and understanding societies across the Mediterranean and neighboring countries. </w:t>
            </w:r>
          </w:p>
          <w:p w14:paraId="7D3B5323" w14:textId="77777777" w:rsidR="00ED45F3" w:rsidRDefault="00ED45F3">
            <w:pPr>
              <w:widowControl w:val="0"/>
              <w:pBdr>
                <w:top w:val="nil"/>
                <w:left w:val="nil"/>
                <w:bottom w:val="nil"/>
                <w:right w:val="nil"/>
                <w:between w:val="nil"/>
              </w:pBdr>
            </w:pPr>
          </w:p>
          <w:p w14:paraId="67F15AAD" w14:textId="77777777" w:rsidR="00ED45F3" w:rsidRDefault="00000000">
            <w:pPr>
              <w:widowControl w:val="0"/>
              <w:pBdr>
                <w:top w:val="nil"/>
                <w:left w:val="nil"/>
                <w:bottom w:val="nil"/>
                <w:right w:val="nil"/>
                <w:between w:val="nil"/>
              </w:pBdr>
            </w:pPr>
            <w:r>
              <w:t>We believe that promoting dialogue between cultures and generations and empowering young people of both genders constitutes the main change to achieve our vision at the local and regional levels. Through cultural exchange programs, promoting the culture of pluralism, dialogue and gender equality, as well as climate justice and youth rights, with the aim of creating a wide network of inspired and empowered young people who can contribute effectively to their communities and the world.</w:t>
            </w:r>
          </w:p>
          <w:p w14:paraId="31308D85" w14:textId="77777777" w:rsidR="00ED45F3" w:rsidRDefault="00ED45F3">
            <w:pPr>
              <w:widowControl w:val="0"/>
              <w:pBdr>
                <w:top w:val="nil"/>
                <w:left w:val="nil"/>
                <w:bottom w:val="nil"/>
                <w:right w:val="nil"/>
                <w:between w:val="nil"/>
              </w:pBdr>
            </w:pPr>
          </w:p>
          <w:p w14:paraId="2EB1E5A8" w14:textId="77777777" w:rsidR="00ED45F3" w:rsidRDefault="00000000">
            <w:pPr>
              <w:widowControl w:val="0"/>
              <w:pBdr>
                <w:top w:val="nil"/>
                <w:left w:val="nil"/>
                <w:bottom w:val="nil"/>
                <w:right w:val="nil"/>
                <w:between w:val="nil"/>
              </w:pBdr>
            </w:pPr>
            <w:r>
              <w:t>Our theory of change serves as a guide for us to achieve our vision and priorities in designing and implementing local and regional projects, according to our analysis of the current situation and the requirements of the region to which we belong, and analyzing the gaps between what is happening and our short, medium and long-term goals and our desired results in achieving impact and positive change, all the way to developing our implementation plans of our activities, projects and resources within specific time plans and the flexibility of evaluation and follow-up methods for each activity and project individually; For the Mediterranean Youth Foundation to be a pioneer in empowering young people and promoting cultural dialogue, contributing to building a more sustainable and peaceful future for the Mediterranean region and beyond.</w:t>
            </w:r>
          </w:p>
          <w:p w14:paraId="79C43CAA" w14:textId="77777777" w:rsidR="00ED45F3" w:rsidRDefault="00ED45F3">
            <w:pPr>
              <w:widowControl w:val="0"/>
              <w:pBdr>
                <w:top w:val="nil"/>
                <w:left w:val="nil"/>
                <w:bottom w:val="nil"/>
                <w:right w:val="nil"/>
                <w:between w:val="nil"/>
              </w:pBdr>
            </w:pPr>
          </w:p>
          <w:p w14:paraId="78582F67" w14:textId="77777777" w:rsidR="00ED45F3" w:rsidRDefault="00000000">
            <w:pPr>
              <w:widowControl w:val="0"/>
              <w:pBdr>
                <w:top w:val="nil"/>
                <w:left w:val="nil"/>
                <w:bottom w:val="nil"/>
                <w:right w:val="nil"/>
                <w:between w:val="nil"/>
              </w:pBdr>
            </w:pPr>
            <w:r>
              <w:rPr>
                <w:noProof/>
              </w:rPr>
              <w:drawing>
                <wp:inline distT="114300" distB="114300" distL="114300" distR="114300" wp14:anchorId="0D772295" wp14:editId="2E765A1D">
                  <wp:extent cx="7038975" cy="2971800"/>
                  <wp:effectExtent l="0" t="0" r="0" b="0"/>
                  <wp:docPr id="19436329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038975" cy="2971800"/>
                          </a:xfrm>
                          <a:prstGeom prst="rect">
                            <a:avLst/>
                          </a:prstGeom>
                          <a:ln/>
                        </pic:spPr>
                      </pic:pic>
                    </a:graphicData>
                  </a:graphic>
                </wp:inline>
              </w:drawing>
            </w:r>
          </w:p>
        </w:tc>
      </w:tr>
    </w:tbl>
    <w:p w14:paraId="568F57BF" w14:textId="77777777" w:rsidR="00ED45F3" w:rsidRDefault="00ED45F3"/>
    <w:p w14:paraId="54263006" w14:textId="77777777" w:rsidR="00ED45F3" w:rsidRDefault="00ED45F3"/>
    <w:p w14:paraId="580D36C3" w14:textId="77777777" w:rsidR="00ED45F3" w:rsidRDefault="00ED45F3"/>
    <w:p w14:paraId="0DFAB5DA" w14:textId="77777777" w:rsidR="00ED45F3" w:rsidRDefault="00ED45F3"/>
    <w:p w14:paraId="661F2BF5" w14:textId="77777777" w:rsidR="00ED45F3" w:rsidRDefault="00ED45F3"/>
    <w:p w14:paraId="54E645F2" w14:textId="77777777" w:rsidR="00ED45F3" w:rsidRDefault="00ED45F3"/>
    <w:p w14:paraId="21163CFE" w14:textId="77777777" w:rsidR="00ED45F3" w:rsidRDefault="00ED45F3"/>
    <w:p w14:paraId="6D2E9B36" w14:textId="77777777" w:rsidR="00ED45F3" w:rsidRDefault="00ED45F3"/>
    <w:p w14:paraId="300556A3" w14:textId="77777777" w:rsidR="00ED45F3" w:rsidRDefault="00000000">
      <w:pPr>
        <w:jc w:val="center"/>
        <w:rPr>
          <w:b/>
          <w:sz w:val="20"/>
          <w:szCs w:val="20"/>
        </w:rPr>
      </w:pPr>
      <w:r>
        <w:rPr>
          <w:b/>
          <w:sz w:val="20"/>
          <w:szCs w:val="20"/>
        </w:rPr>
        <w:t>Membership of the Mediterranean Youth Foundation in regional and international networks and organizations:</w:t>
      </w:r>
    </w:p>
    <w:tbl>
      <w:tblPr>
        <w:tblStyle w:val="aff6"/>
        <w:bidiVisual/>
        <w:tblW w:w="11235" w:type="dxa"/>
        <w:tblBorders>
          <w:top w:val="nil"/>
          <w:left w:val="nil"/>
          <w:bottom w:val="nil"/>
          <w:right w:val="nil"/>
          <w:insideH w:val="nil"/>
          <w:insideV w:val="nil"/>
        </w:tblBorders>
        <w:tblLayout w:type="fixed"/>
        <w:tblLook w:val="0600" w:firstRow="0" w:lastRow="0" w:firstColumn="0" w:lastColumn="0" w:noHBand="1" w:noVBand="1"/>
      </w:tblPr>
      <w:tblGrid>
        <w:gridCol w:w="1320"/>
        <w:gridCol w:w="2385"/>
        <w:gridCol w:w="2370"/>
        <w:gridCol w:w="5160"/>
      </w:tblGrid>
      <w:tr w:rsidR="00ED45F3" w14:paraId="6EF2C0FE" w14:textId="77777777">
        <w:trPr>
          <w:trHeight w:val="379"/>
        </w:trPr>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D973F8" w14:textId="77777777" w:rsidR="00ED45F3" w:rsidRDefault="00000000">
            <w:pPr>
              <w:rPr>
                <w:b/>
                <w:sz w:val="18"/>
                <w:szCs w:val="18"/>
                <w:u w:val="single"/>
              </w:rPr>
            </w:pPr>
            <w:r>
              <w:rPr>
                <w:b/>
                <w:sz w:val="18"/>
                <w:szCs w:val="18"/>
                <w:u w:val="single"/>
              </w:rPr>
              <w:t>Link</w:t>
            </w:r>
          </w:p>
        </w:tc>
        <w:tc>
          <w:tcPr>
            <w:tcW w:w="238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4C42D93E" w14:textId="77777777" w:rsidR="00ED45F3" w:rsidRDefault="00000000">
            <w:pPr>
              <w:rPr>
                <w:b/>
                <w:sz w:val="18"/>
                <w:szCs w:val="18"/>
                <w:u w:val="single"/>
              </w:rPr>
            </w:pPr>
            <w:r>
              <w:rPr>
                <w:b/>
                <w:sz w:val="18"/>
                <w:szCs w:val="18"/>
                <w:u w:val="single"/>
              </w:rPr>
              <w:t>Date of applying for membership</w:t>
            </w:r>
          </w:p>
        </w:tc>
        <w:tc>
          <w:tcPr>
            <w:tcW w:w="2370"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3B950BCC" w14:textId="77777777" w:rsidR="00ED45F3" w:rsidRDefault="00000000">
            <w:pPr>
              <w:rPr>
                <w:b/>
                <w:sz w:val="18"/>
                <w:szCs w:val="18"/>
                <w:u w:val="single"/>
              </w:rPr>
            </w:pPr>
            <w:r>
              <w:rPr>
                <w:b/>
                <w:sz w:val="18"/>
                <w:szCs w:val="18"/>
                <w:u w:val="single"/>
              </w:rPr>
              <w:t>Position within the network/organization</w:t>
            </w:r>
          </w:p>
        </w:tc>
        <w:tc>
          <w:tcPr>
            <w:tcW w:w="5160" w:type="dxa"/>
            <w:tcBorders>
              <w:top w:val="single" w:sz="8" w:space="0" w:color="000000"/>
              <w:left w:val="single" w:sz="8" w:space="0" w:color="000000"/>
              <w:bottom w:val="single" w:sz="8" w:space="0" w:color="000000"/>
              <w:right w:val="nil"/>
            </w:tcBorders>
            <w:tcMar>
              <w:top w:w="0" w:type="dxa"/>
              <w:left w:w="100" w:type="dxa"/>
              <w:bottom w:w="0" w:type="dxa"/>
              <w:right w:w="100" w:type="dxa"/>
            </w:tcMar>
          </w:tcPr>
          <w:p w14:paraId="5FF256A4" w14:textId="77777777" w:rsidR="00ED45F3" w:rsidRDefault="00000000">
            <w:pPr>
              <w:rPr>
                <w:b/>
                <w:sz w:val="18"/>
                <w:szCs w:val="18"/>
                <w:u w:val="single"/>
              </w:rPr>
            </w:pPr>
            <w:r>
              <w:rPr>
                <w:b/>
                <w:sz w:val="18"/>
                <w:szCs w:val="18"/>
                <w:u w:val="single"/>
              </w:rPr>
              <w:t>Network/ Organization Name</w:t>
            </w:r>
          </w:p>
        </w:tc>
      </w:tr>
      <w:tr w:rsidR="00ED45F3" w14:paraId="5F8B8A6A" w14:textId="77777777">
        <w:trPr>
          <w:trHeight w:val="387"/>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E2D44B" w14:textId="77777777" w:rsidR="00ED45F3" w:rsidRDefault="00000000">
            <w:pPr>
              <w:spacing w:before="240" w:after="240" w:line="276" w:lineRule="auto"/>
              <w:ind w:right="140"/>
              <w:rPr>
                <w:b/>
                <w:color w:val="1155CC"/>
                <w:sz w:val="18"/>
                <w:szCs w:val="18"/>
                <w:u w:val="single"/>
              </w:rPr>
            </w:pPr>
            <w:hyperlink r:id="rId13">
              <w:r>
                <w:rPr>
                  <w:b/>
                  <w:color w:val="1155CC"/>
                  <w:sz w:val="18"/>
                  <w:szCs w:val="18"/>
                  <w:u w:val="single"/>
                </w:rPr>
                <w:t>Click here</w:t>
              </w:r>
            </w:hyperlink>
          </w:p>
        </w:tc>
        <w:tc>
          <w:tcPr>
            <w:tcW w:w="2385" w:type="dxa"/>
            <w:tcBorders>
              <w:top w:val="nil"/>
              <w:left w:val="single" w:sz="8" w:space="0" w:color="000000"/>
              <w:bottom w:val="single" w:sz="8" w:space="0" w:color="000000"/>
              <w:right w:val="nil"/>
            </w:tcBorders>
            <w:tcMar>
              <w:top w:w="100" w:type="dxa"/>
              <w:left w:w="100" w:type="dxa"/>
              <w:bottom w:w="100" w:type="dxa"/>
              <w:right w:w="100" w:type="dxa"/>
            </w:tcMar>
          </w:tcPr>
          <w:p w14:paraId="25F7438C" w14:textId="77777777" w:rsidR="00ED45F3" w:rsidRDefault="00000000">
            <w:pPr>
              <w:rPr>
                <w:sz w:val="18"/>
                <w:szCs w:val="18"/>
              </w:rPr>
            </w:pPr>
            <w:r>
              <w:rPr>
                <w:sz w:val="18"/>
                <w:szCs w:val="18"/>
              </w:rPr>
              <w:t>27/6/2022</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19E726E8"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53CC4BFA" w14:textId="77777777" w:rsidR="00ED45F3" w:rsidRDefault="00000000">
            <w:pPr>
              <w:rPr>
                <w:b/>
                <w:sz w:val="18"/>
                <w:szCs w:val="18"/>
              </w:rPr>
            </w:pPr>
            <w:r>
              <w:rPr>
                <w:b/>
                <w:sz w:val="18"/>
                <w:szCs w:val="18"/>
              </w:rPr>
              <w:t>Anna Lindh Network</w:t>
            </w:r>
          </w:p>
        </w:tc>
      </w:tr>
      <w:tr w:rsidR="00ED45F3" w14:paraId="10F7C504" w14:textId="77777777">
        <w:trPr>
          <w:trHeight w:val="402"/>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49E11F" w14:textId="77777777" w:rsidR="00ED45F3" w:rsidRDefault="00000000">
            <w:pPr>
              <w:spacing w:before="240" w:after="240" w:line="276" w:lineRule="auto"/>
              <w:ind w:right="140"/>
              <w:rPr>
                <w:b/>
                <w:color w:val="1155CC"/>
                <w:sz w:val="18"/>
                <w:szCs w:val="18"/>
                <w:u w:val="single"/>
              </w:rPr>
            </w:pPr>
            <w:hyperlink r:id="rId14">
              <w:r>
                <w:rPr>
                  <w:b/>
                  <w:color w:val="1155CC"/>
                  <w:sz w:val="18"/>
                  <w:szCs w:val="18"/>
                  <w:u w:val="single"/>
                </w:rPr>
                <w:t>Click here</w:t>
              </w:r>
            </w:hyperlink>
          </w:p>
        </w:tc>
        <w:tc>
          <w:tcPr>
            <w:tcW w:w="2385" w:type="dxa"/>
            <w:tcBorders>
              <w:top w:val="nil"/>
              <w:left w:val="single" w:sz="8" w:space="0" w:color="000000"/>
              <w:bottom w:val="single" w:sz="8" w:space="0" w:color="000000"/>
              <w:right w:val="nil"/>
            </w:tcBorders>
            <w:tcMar>
              <w:top w:w="100" w:type="dxa"/>
              <w:left w:w="100" w:type="dxa"/>
              <w:bottom w:w="100" w:type="dxa"/>
              <w:right w:w="100" w:type="dxa"/>
            </w:tcMar>
          </w:tcPr>
          <w:p w14:paraId="384E2938" w14:textId="77777777" w:rsidR="00ED45F3" w:rsidRDefault="00000000">
            <w:pPr>
              <w:rPr>
                <w:sz w:val="18"/>
                <w:szCs w:val="18"/>
              </w:rPr>
            </w:pPr>
            <w:r>
              <w:rPr>
                <w:sz w:val="18"/>
                <w:szCs w:val="18"/>
              </w:rPr>
              <w:t>1/3/2023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299023B5" w14:textId="77777777" w:rsidR="00ED45F3" w:rsidRDefault="00000000">
            <w:pPr>
              <w:rPr>
                <w:sz w:val="18"/>
                <w:szCs w:val="18"/>
              </w:rPr>
            </w:pPr>
            <w:r>
              <w:rPr>
                <w:sz w:val="18"/>
                <w:szCs w:val="18"/>
              </w:rPr>
              <w:t>Observer 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19B6B2D8" w14:textId="77777777" w:rsidR="00ED45F3" w:rsidRDefault="00000000">
            <w:pPr>
              <w:rPr>
                <w:b/>
                <w:sz w:val="18"/>
                <w:szCs w:val="18"/>
              </w:rPr>
            </w:pPr>
            <w:r>
              <w:rPr>
                <w:b/>
                <w:sz w:val="18"/>
                <w:szCs w:val="18"/>
              </w:rPr>
              <w:t>United Nations Framework Convention on climate change</w:t>
            </w:r>
          </w:p>
        </w:tc>
      </w:tr>
      <w:tr w:rsidR="00ED45F3" w14:paraId="698C4BB9" w14:textId="77777777">
        <w:trPr>
          <w:trHeight w:val="548"/>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4DD4F1" w14:textId="77777777" w:rsidR="00ED45F3" w:rsidRDefault="00000000">
            <w:pPr>
              <w:spacing w:before="240" w:after="240" w:line="276" w:lineRule="auto"/>
              <w:ind w:right="140"/>
              <w:rPr>
                <w:b/>
                <w:color w:val="1155CC"/>
                <w:sz w:val="18"/>
                <w:szCs w:val="18"/>
                <w:u w:val="single"/>
              </w:rPr>
            </w:pPr>
            <w:hyperlink r:id="rId15">
              <w:r>
                <w:rPr>
                  <w:b/>
                  <w:color w:val="1155CC"/>
                  <w:sz w:val="18"/>
                  <w:szCs w:val="18"/>
                  <w:u w:val="single"/>
                </w:rPr>
                <w:t>Click here</w:t>
              </w:r>
            </w:hyperlink>
          </w:p>
        </w:tc>
        <w:tc>
          <w:tcPr>
            <w:tcW w:w="2385" w:type="dxa"/>
            <w:tcBorders>
              <w:top w:val="nil"/>
              <w:left w:val="single" w:sz="8" w:space="0" w:color="000000"/>
              <w:bottom w:val="single" w:sz="8" w:space="0" w:color="000000"/>
              <w:right w:val="nil"/>
            </w:tcBorders>
            <w:tcMar>
              <w:top w:w="100" w:type="dxa"/>
              <w:left w:w="100" w:type="dxa"/>
              <w:bottom w:w="100" w:type="dxa"/>
              <w:right w:w="100" w:type="dxa"/>
            </w:tcMar>
          </w:tcPr>
          <w:p w14:paraId="20EED4A7" w14:textId="77777777" w:rsidR="00ED45F3" w:rsidRDefault="00000000">
            <w:pPr>
              <w:rPr>
                <w:sz w:val="18"/>
                <w:szCs w:val="18"/>
              </w:rPr>
            </w:pPr>
            <w:r>
              <w:rPr>
                <w:sz w:val="18"/>
                <w:szCs w:val="18"/>
              </w:rPr>
              <w:t>1/3/2023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0560DFDE" w14:textId="77777777" w:rsidR="00ED45F3" w:rsidRDefault="00000000">
            <w:pPr>
              <w:rPr>
                <w:sz w:val="18"/>
                <w:szCs w:val="18"/>
              </w:rPr>
            </w:pPr>
            <w:r>
              <w:rPr>
                <w:sz w:val="18"/>
                <w:szCs w:val="18"/>
              </w:rPr>
              <w:t>Advisory 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7078E8EA" w14:textId="77777777" w:rsidR="00ED45F3" w:rsidRDefault="00000000">
            <w:pPr>
              <w:rPr>
                <w:b/>
                <w:sz w:val="18"/>
                <w:szCs w:val="18"/>
              </w:rPr>
            </w:pPr>
            <w:r>
              <w:rPr>
                <w:b/>
                <w:sz w:val="18"/>
                <w:szCs w:val="18"/>
              </w:rPr>
              <w:t>Membership of the Economic and Social Council</w:t>
            </w:r>
          </w:p>
        </w:tc>
      </w:tr>
      <w:tr w:rsidR="00ED45F3" w14:paraId="1D3C0035" w14:textId="77777777">
        <w:trPr>
          <w:trHeight w:val="36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4641D5A4" w14:textId="77777777" w:rsidR="00ED45F3" w:rsidRDefault="00000000">
            <w:pPr>
              <w:spacing w:before="240" w:after="240"/>
              <w:ind w:right="140"/>
              <w:rPr>
                <w:b/>
                <w:color w:val="1155CC"/>
                <w:sz w:val="18"/>
                <w:szCs w:val="18"/>
                <w:u w:val="single"/>
              </w:rPr>
            </w:pPr>
            <w:hyperlink r:id="rId16">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66ADE1D2" w14:textId="77777777" w:rsidR="00ED45F3" w:rsidRDefault="00000000">
            <w:pPr>
              <w:rPr>
                <w:sz w:val="18"/>
                <w:szCs w:val="18"/>
              </w:rPr>
            </w:pPr>
            <w:r>
              <w:rPr>
                <w:sz w:val="18"/>
                <w:szCs w:val="18"/>
              </w:rPr>
              <w:t>8/5/2023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37BD2F0C"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6FC2BF91" w14:textId="77777777" w:rsidR="00ED45F3" w:rsidRDefault="00000000">
            <w:pPr>
              <w:rPr>
                <w:b/>
                <w:sz w:val="18"/>
                <w:szCs w:val="18"/>
              </w:rPr>
            </w:pPr>
            <w:r>
              <w:rPr>
                <w:b/>
                <w:sz w:val="18"/>
                <w:szCs w:val="18"/>
              </w:rPr>
              <w:t>Mediterranean Youth Network</w:t>
            </w:r>
          </w:p>
        </w:tc>
      </w:tr>
      <w:tr w:rsidR="00ED45F3" w14:paraId="0C5432BA" w14:textId="77777777">
        <w:trPr>
          <w:trHeight w:val="825"/>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21E0C5B3" w14:textId="77777777" w:rsidR="00ED45F3" w:rsidRDefault="00000000">
            <w:pPr>
              <w:spacing w:before="240" w:after="240"/>
              <w:ind w:right="140"/>
              <w:rPr>
                <w:b/>
                <w:color w:val="1155CC"/>
                <w:sz w:val="18"/>
                <w:szCs w:val="18"/>
                <w:u w:val="single"/>
              </w:rPr>
            </w:pPr>
            <w:hyperlink r:id="rId17">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470D32B4" w14:textId="77777777" w:rsidR="00ED45F3" w:rsidRDefault="00000000">
            <w:pPr>
              <w:rPr>
                <w:sz w:val="18"/>
                <w:szCs w:val="18"/>
              </w:rPr>
            </w:pPr>
            <w:r>
              <w:rPr>
                <w:sz w:val="18"/>
                <w:szCs w:val="18"/>
              </w:rPr>
              <w:t>15/10/2023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605EF297"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358D6478" w14:textId="77777777" w:rsidR="00ED45F3" w:rsidRDefault="00000000">
            <w:pPr>
              <w:rPr>
                <w:b/>
                <w:sz w:val="18"/>
                <w:szCs w:val="18"/>
              </w:rPr>
            </w:pPr>
            <w:r>
              <w:rPr>
                <w:b/>
                <w:sz w:val="18"/>
                <w:szCs w:val="18"/>
              </w:rPr>
              <w:t>The United Nations Office on Drugs and Crime (</w:t>
            </w:r>
            <w:proofErr w:type="spellStart"/>
            <w:r>
              <w:rPr>
                <w:b/>
                <w:sz w:val="18"/>
                <w:szCs w:val="18"/>
              </w:rPr>
              <w:t>WhatsOn</w:t>
            </w:r>
            <w:proofErr w:type="spellEnd"/>
            <w:r>
              <w:rPr>
                <w:b/>
                <w:sz w:val="18"/>
                <w:szCs w:val="18"/>
              </w:rPr>
              <w:t>)</w:t>
            </w:r>
          </w:p>
        </w:tc>
      </w:tr>
      <w:tr w:rsidR="00ED45F3" w14:paraId="7FAE3D29" w14:textId="77777777">
        <w:trPr>
          <w:trHeight w:val="559"/>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152AC8F6" w14:textId="77777777" w:rsidR="00ED45F3" w:rsidRDefault="00000000">
            <w:pPr>
              <w:spacing w:before="240" w:after="240"/>
              <w:ind w:right="140"/>
              <w:rPr>
                <w:b/>
                <w:color w:val="1155CC"/>
                <w:sz w:val="18"/>
                <w:szCs w:val="18"/>
                <w:u w:val="single"/>
              </w:rPr>
            </w:pPr>
            <w:hyperlink r:id="rId18">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256C5278" w14:textId="77777777" w:rsidR="00ED45F3" w:rsidRDefault="00000000">
            <w:pPr>
              <w:rPr>
                <w:sz w:val="18"/>
                <w:szCs w:val="18"/>
              </w:rPr>
            </w:pPr>
            <w:r>
              <w:rPr>
                <w:sz w:val="18"/>
                <w:szCs w:val="18"/>
              </w:rPr>
              <w:t>15/10/2023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47A49BE9"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10FE1D14" w14:textId="77777777" w:rsidR="00ED45F3" w:rsidRDefault="00000000">
            <w:pPr>
              <w:rPr>
                <w:b/>
                <w:sz w:val="18"/>
                <w:szCs w:val="18"/>
              </w:rPr>
            </w:pPr>
            <w:proofErr w:type="spellStart"/>
            <w:r>
              <w:rPr>
                <w:b/>
                <w:sz w:val="18"/>
                <w:szCs w:val="18"/>
              </w:rPr>
              <w:t>YouthproAktiv</w:t>
            </w:r>
            <w:proofErr w:type="spellEnd"/>
            <w:r>
              <w:rPr>
                <w:b/>
                <w:sz w:val="18"/>
                <w:szCs w:val="18"/>
              </w:rPr>
              <w:t xml:space="preserve"> Network</w:t>
            </w:r>
          </w:p>
        </w:tc>
      </w:tr>
      <w:tr w:rsidR="00ED45F3" w14:paraId="41901354" w14:textId="77777777">
        <w:trPr>
          <w:trHeight w:val="45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5A6D573D" w14:textId="77777777" w:rsidR="00ED45F3" w:rsidRDefault="00000000">
            <w:pPr>
              <w:spacing w:before="240" w:after="240"/>
              <w:ind w:right="140"/>
              <w:rPr>
                <w:b/>
                <w:color w:val="1155CC"/>
                <w:sz w:val="18"/>
                <w:szCs w:val="18"/>
                <w:u w:val="single"/>
              </w:rPr>
            </w:pPr>
            <w:hyperlink r:id="rId19">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2FB8970D" w14:textId="77777777" w:rsidR="00ED45F3" w:rsidRDefault="00000000">
            <w:pPr>
              <w:rPr>
                <w:sz w:val="18"/>
                <w:szCs w:val="18"/>
              </w:rPr>
            </w:pPr>
            <w:r>
              <w:rPr>
                <w:sz w:val="18"/>
                <w:szCs w:val="18"/>
              </w:rPr>
              <w:t>26/11/2023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5787AA08"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0A92ECB8" w14:textId="77777777" w:rsidR="00ED45F3" w:rsidRDefault="00000000">
            <w:pPr>
              <w:rPr>
                <w:b/>
                <w:sz w:val="18"/>
                <w:szCs w:val="18"/>
              </w:rPr>
            </w:pPr>
            <w:r>
              <w:rPr>
                <w:b/>
                <w:sz w:val="18"/>
                <w:szCs w:val="18"/>
              </w:rPr>
              <w:t>Climate Action Network CAN-Arab World</w:t>
            </w:r>
          </w:p>
        </w:tc>
      </w:tr>
      <w:tr w:rsidR="00ED45F3" w14:paraId="69CBA6AE" w14:textId="77777777">
        <w:trPr>
          <w:trHeight w:val="63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4F42581A" w14:textId="77777777" w:rsidR="00ED45F3" w:rsidRDefault="00000000">
            <w:pPr>
              <w:spacing w:before="240" w:after="240"/>
              <w:ind w:right="140"/>
              <w:rPr>
                <w:b/>
                <w:color w:val="1155CC"/>
                <w:sz w:val="18"/>
                <w:szCs w:val="18"/>
                <w:u w:val="single"/>
              </w:rPr>
            </w:pPr>
            <w:hyperlink r:id="rId20">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3F3ACE70" w14:textId="77777777" w:rsidR="00ED45F3" w:rsidRDefault="00000000">
            <w:pPr>
              <w:rPr>
                <w:sz w:val="18"/>
                <w:szCs w:val="18"/>
              </w:rPr>
            </w:pPr>
            <w:r>
              <w:rPr>
                <w:sz w:val="18"/>
                <w:szCs w:val="18"/>
              </w:rPr>
              <w:t>26/11/2023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4E0E753B"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1BB42A68" w14:textId="77777777" w:rsidR="00ED45F3" w:rsidRDefault="00000000">
            <w:pPr>
              <w:rPr>
                <w:b/>
                <w:sz w:val="18"/>
                <w:szCs w:val="18"/>
              </w:rPr>
            </w:pPr>
            <w:r>
              <w:rPr>
                <w:b/>
                <w:sz w:val="18"/>
                <w:szCs w:val="18"/>
              </w:rPr>
              <w:t>United Nations Conference on Trade and Development (UNCTAD)</w:t>
            </w:r>
          </w:p>
        </w:tc>
      </w:tr>
      <w:tr w:rsidR="00ED45F3" w14:paraId="342000DE" w14:textId="77777777">
        <w:trPr>
          <w:trHeight w:val="409"/>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44C64551" w14:textId="77777777" w:rsidR="00ED45F3" w:rsidRDefault="00000000">
            <w:pPr>
              <w:spacing w:before="240" w:after="240"/>
              <w:ind w:right="140"/>
              <w:rPr>
                <w:b/>
                <w:color w:val="1155CC"/>
                <w:sz w:val="18"/>
                <w:szCs w:val="18"/>
                <w:u w:val="single"/>
              </w:rPr>
            </w:pPr>
            <w:hyperlink r:id="rId21">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055E01AE" w14:textId="77777777" w:rsidR="00ED45F3" w:rsidRDefault="00000000">
            <w:pPr>
              <w:rPr>
                <w:sz w:val="18"/>
                <w:szCs w:val="18"/>
              </w:rPr>
            </w:pPr>
            <w:r>
              <w:rPr>
                <w:sz w:val="18"/>
                <w:szCs w:val="18"/>
              </w:rPr>
              <w:t>7/12/2023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02732E1B"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17BC76A3" w14:textId="77777777" w:rsidR="00ED45F3" w:rsidRDefault="00000000">
            <w:pPr>
              <w:rPr>
                <w:b/>
                <w:sz w:val="18"/>
                <w:szCs w:val="18"/>
              </w:rPr>
            </w:pPr>
            <w:r>
              <w:rPr>
                <w:b/>
                <w:sz w:val="18"/>
                <w:szCs w:val="18"/>
              </w:rPr>
              <w:t>Council of Europe Network - RoLYN</w:t>
            </w:r>
          </w:p>
        </w:tc>
      </w:tr>
      <w:tr w:rsidR="00ED45F3" w14:paraId="51CA9570" w14:textId="77777777">
        <w:trPr>
          <w:trHeight w:val="36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4ACE113A" w14:textId="77777777" w:rsidR="00ED45F3" w:rsidRDefault="00000000">
            <w:pPr>
              <w:spacing w:before="240" w:after="240"/>
              <w:ind w:right="140"/>
              <w:rPr>
                <w:b/>
                <w:color w:val="1155CC"/>
                <w:sz w:val="18"/>
                <w:szCs w:val="18"/>
                <w:u w:val="single"/>
              </w:rPr>
            </w:pPr>
            <w:hyperlink r:id="rId22">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5E77A9F9" w14:textId="77777777" w:rsidR="00ED45F3" w:rsidRDefault="00000000">
            <w:pPr>
              <w:rPr>
                <w:sz w:val="18"/>
                <w:szCs w:val="18"/>
              </w:rPr>
            </w:pPr>
            <w:r>
              <w:rPr>
                <w:sz w:val="18"/>
                <w:szCs w:val="18"/>
              </w:rPr>
              <w:t>7/12/2023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2FC08F5F"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09490828" w14:textId="77777777" w:rsidR="00ED45F3" w:rsidRDefault="00000000">
            <w:pPr>
              <w:rPr>
                <w:b/>
                <w:sz w:val="18"/>
                <w:szCs w:val="18"/>
              </w:rPr>
            </w:pPr>
            <w:r>
              <w:rPr>
                <w:b/>
                <w:sz w:val="18"/>
                <w:szCs w:val="18"/>
              </w:rPr>
              <w:t>CREACT4MED Network</w:t>
            </w:r>
          </w:p>
        </w:tc>
      </w:tr>
      <w:tr w:rsidR="00ED45F3" w14:paraId="4E040FB6" w14:textId="77777777">
        <w:trPr>
          <w:trHeight w:val="439"/>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63D3B849" w14:textId="77777777" w:rsidR="00ED45F3" w:rsidRDefault="00000000">
            <w:pPr>
              <w:spacing w:before="240" w:after="240"/>
              <w:ind w:right="140"/>
              <w:rPr>
                <w:b/>
                <w:color w:val="1155CC"/>
                <w:sz w:val="18"/>
                <w:szCs w:val="18"/>
                <w:u w:val="single"/>
              </w:rPr>
            </w:pPr>
            <w:hyperlink r:id="rId23">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4C51B71D" w14:textId="77777777" w:rsidR="00ED45F3" w:rsidRDefault="00000000">
            <w:pPr>
              <w:rPr>
                <w:sz w:val="18"/>
                <w:szCs w:val="18"/>
              </w:rPr>
            </w:pPr>
            <w:r>
              <w:rPr>
                <w:sz w:val="18"/>
                <w:szCs w:val="18"/>
              </w:rPr>
              <w:t>24/12/2023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75EAB144"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479F86D2" w14:textId="77777777" w:rsidR="00ED45F3" w:rsidRDefault="00000000">
            <w:pPr>
              <w:rPr>
                <w:b/>
                <w:sz w:val="18"/>
                <w:szCs w:val="18"/>
              </w:rPr>
            </w:pPr>
            <w:r>
              <w:rPr>
                <w:b/>
                <w:sz w:val="18"/>
                <w:szCs w:val="18"/>
              </w:rPr>
              <w:t xml:space="preserve">The WHO regional Youth Council </w:t>
            </w:r>
          </w:p>
        </w:tc>
      </w:tr>
      <w:tr w:rsidR="00ED45F3" w14:paraId="51ACAC18" w14:textId="77777777">
        <w:trPr>
          <w:trHeight w:val="39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0CDBA8C4" w14:textId="77777777" w:rsidR="00ED45F3" w:rsidRDefault="00000000">
            <w:pPr>
              <w:spacing w:before="240" w:after="240"/>
              <w:ind w:right="140"/>
              <w:rPr>
                <w:b/>
                <w:color w:val="1155CC"/>
                <w:sz w:val="18"/>
                <w:szCs w:val="18"/>
                <w:u w:val="single"/>
              </w:rPr>
            </w:pPr>
            <w:hyperlink r:id="rId24">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61E60D0A" w14:textId="77777777" w:rsidR="00ED45F3" w:rsidRDefault="00000000">
            <w:pPr>
              <w:rPr>
                <w:sz w:val="18"/>
                <w:szCs w:val="18"/>
              </w:rPr>
            </w:pPr>
            <w:r>
              <w:rPr>
                <w:sz w:val="18"/>
                <w:szCs w:val="18"/>
              </w:rPr>
              <w:t>24/12/2023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518F2E6B"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7CF4AD63" w14:textId="77777777" w:rsidR="00ED45F3" w:rsidRDefault="00000000">
            <w:pPr>
              <w:rPr>
                <w:b/>
                <w:sz w:val="18"/>
                <w:szCs w:val="18"/>
              </w:rPr>
            </w:pPr>
            <w:r>
              <w:rPr>
                <w:b/>
                <w:sz w:val="18"/>
                <w:szCs w:val="18"/>
              </w:rPr>
              <w:t>NGO Committee on the Status of Women</w:t>
            </w:r>
          </w:p>
        </w:tc>
      </w:tr>
      <w:tr w:rsidR="00ED45F3" w14:paraId="39F8AB63" w14:textId="77777777">
        <w:trPr>
          <w:trHeight w:val="466"/>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6852FBBE" w14:textId="77777777" w:rsidR="00ED45F3" w:rsidRDefault="00000000">
            <w:pPr>
              <w:spacing w:before="240" w:after="240"/>
              <w:ind w:right="140"/>
              <w:rPr>
                <w:b/>
                <w:color w:val="1155CC"/>
                <w:sz w:val="18"/>
                <w:szCs w:val="18"/>
                <w:u w:val="single"/>
              </w:rPr>
            </w:pPr>
            <w:hyperlink r:id="rId25">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52909EDC" w14:textId="77777777" w:rsidR="00ED45F3" w:rsidRDefault="00000000">
            <w:pPr>
              <w:rPr>
                <w:sz w:val="18"/>
                <w:szCs w:val="18"/>
              </w:rPr>
            </w:pPr>
            <w:r>
              <w:rPr>
                <w:sz w:val="18"/>
                <w:szCs w:val="18"/>
              </w:rPr>
              <w:t>24/12/2023</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112B3AE9"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427FC015" w14:textId="77777777" w:rsidR="00ED45F3" w:rsidRDefault="00000000">
            <w:pPr>
              <w:rPr>
                <w:b/>
                <w:sz w:val="18"/>
                <w:szCs w:val="18"/>
              </w:rPr>
            </w:pPr>
            <w:r>
              <w:rPr>
                <w:b/>
                <w:sz w:val="18"/>
                <w:szCs w:val="18"/>
              </w:rPr>
              <w:t>Euro-Mediterranean Women's Foundation</w:t>
            </w:r>
          </w:p>
        </w:tc>
      </w:tr>
      <w:tr w:rsidR="00ED45F3" w14:paraId="05C34C2D" w14:textId="77777777">
        <w:trPr>
          <w:trHeight w:val="834"/>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13D3D2EE" w14:textId="77777777" w:rsidR="00ED45F3" w:rsidRDefault="00000000">
            <w:pPr>
              <w:spacing w:before="240" w:after="240"/>
              <w:ind w:right="140"/>
              <w:rPr>
                <w:b/>
                <w:color w:val="1155CC"/>
                <w:sz w:val="18"/>
                <w:szCs w:val="18"/>
                <w:u w:val="single"/>
              </w:rPr>
            </w:pPr>
            <w:hyperlink r:id="rId26">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404F9F65" w14:textId="77777777" w:rsidR="00ED45F3" w:rsidRDefault="00000000">
            <w:pPr>
              <w:rPr>
                <w:sz w:val="18"/>
                <w:szCs w:val="18"/>
              </w:rPr>
            </w:pPr>
            <w:r>
              <w:rPr>
                <w:sz w:val="18"/>
                <w:szCs w:val="18"/>
              </w:rPr>
              <w:t>11/2/2024</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49A2C29A"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041070C8" w14:textId="77777777" w:rsidR="00ED45F3" w:rsidRDefault="00000000">
            <w:pPr>
              <w:rPr>
                <w:b/>
                <w:sz w:val="18"/>
                <w:szCs w:val="18"/>
              </w:rPr>
            </w:pPr>
            <w:r>
              <w:rPr>
                <w:b/>
                <w:sz w:val="18"/>
                <w:szCs w:val="18"/>
              </w:rPr>
              <w:t xml:space="preserve">International Partnership on Religion and sustainable development - </w:t>
            </w:r>
            <w:proofErr w:type="spellStart"/>
            <w:r>
              <w:rPr>
                <w:b/>
                <w:sz w:val="18"/>
                <w:szCs w:val="18"/>
              </w:rPr>
              <w:t>PaRD</w:t>
            </w:r>
            <w:proofErr w:type="spellEnd"/>
          </w:p>
        </w:tc>
      </w:tr>
      <w:tr w:rsidR="00ED45F3" w14:paraId="2EE78D69" w14:textId="77777777">
        <w:trPr>
          <w:trHeight w:val="795"/>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304E1192" w14:textId="77777777" w:rsidR="00ED45F3" w:rsidRDefault="00000000">
            <w:pPr>
              <w:spacing w:before="240" w:after="240"/>
              <w:ind w:right="140"/>
              <w:rPr>
                <w:b/>
                <w:color w:val="1155CC"/>
                <w:sz w:val="18"/>
                <w:szCs w:val="18"/>
                <w:u w:val="single"/>
              </w:rPr>
            </w:pPr>
            <w:hyperlink r:id="rId27">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3E04E2DC" w14:textId="77777777" w:rsidR="00ED45F3" w:rsidRDefault="00000000">
            <w:pPr>
              <w:rPr>
                <w:sz w:val="18"/>
                <w:szCs w:val="18"/>
              </w:rPr>
            </w:pPr>
            <w:r>
              <w:rPr>
                <w:sz w:val="18"/>
                <w:szCs w:val="18"/>
              </w:rPr>
              <w:t>11/2/2024</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5C7FDD13"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305102DC" w14:textId="77777777" w:rsidR="00ED45F3" w:rsidRDefault="00000000">
            <w:pPr>
              <w:rPr>
                <w:b/>
                <w:sz w:val="18"/>
                <w:szCs w:val="18"/>
              </w:rPr>
            </w:pPr>
            <w:r>
              <w:rPr>
                <w:b/>
                <w:sz w:val="18"/>
                <w:szCs w:val="18"/>
              </w:rPr>
              <w:t xml:space="preserve">The Global Network of Civil Society </w:t>
            </w:r>
            <w:proofErr w:type="spellStart"/>
            <w:r>
              <w:rPr>
                <w:b/>
                <w:sz w:val="18"/>
                <w:szCs w:val="18"/>
              </w:rPr>
              <w:t>Organisations</w:t>
            </w:r>
            <w:proofErr w:type="spellEnd"/>
            <w:r>
              <w:rPr>
                <w:b/>
                <w:sz w:val="18"/>
                <w:szCs w:val="18"/>
              </w:rPr>
              <w:t xml:space="preserve"> for Disaster Reduction (GNDR) </w:t>
            </w:r>
          </w:p>
        </w:tc>
      </w:tr>
      <w:tr w:rsidR="00ED45F3" w14:paraId="0EAF4C7A" w14:textId="77777777">
        <w:trPr>
          <w:trHeight w:val="570"/>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0428C6AC" w14:textId="77777777" w:rsidR="00ED45F3" w:rsidRDefault="00000000">
            <w:pPr>
              <w:spacing w:before="240" w:after="240"/>
              <w:ind w:right="140"/>
              <w:rPr>
                <w:b/>
                <w:color w:val="1155CC"/>
                <w:sz w:val="18"/>
                <w:szCs w:val="18"/>
                <w:u w:val="single"/>
              </w:rPr>
            </w:pPr>
            <w:hyperlink r:id="rId28">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2B5A5993" w14:textId="77777777" w:rsidR="00ED45F3" w:rsidRDefault="00000000">
            <w:pPr>
              <w:rPr>
                <w:sz w:val="18"/>
                <w:szCs w:val="18"/>
              </w:rPr>
            </w:pPr>
            <w:r>
              <w:rPr>
                <w:sz w:val="18"/>
                <w:szCs w:val="18"/>
              </w:rPr>
              <w:t>3/3/2024</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442B32DF"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484B6004" w14:textId="77777777" w:rsidR="00ED45F3" w:rsidRDefault="00000000">
            <w:pPr>
              <w:rPr>
                <w:b/>
                <w:sz w:val="18"/>
                <w:szCs w:val="18"/>
              </w:rPr>
            </w:pPr>
            <w:r>
              <w:rPr>
                <w:b/>
                <w:sz w:val="18"/>
                <w:szCs w:val="18"/>
              </w:rPr>
              <w:t xml:space="preserve">United Nations Environment </w:t>
            </w:r>
            <w:proofErr w:type="spellStart"/>
            <w:r>
              <w:rPr>
                <w:b/>
                <w:sz w:val="18"/>
                <w:szCs w:val="18"/>
              </w:rPr>
              <w:t>Programme</w:t>
            </w:r>
            <w:proofErr w:type="spellEnd"/>
            <w:r>
              <w:rPr>
                <w:b/>
                <w:sz w:val="18"/>
                <w:szCs w:val="18"/>
              </w:rPr>
              <w:t xml:space="preserve"> (UNEP)</w:t>
            </w:r>
          </w:p>
        </w:tc>
      </w:tr>
      <w:tr w:rsidR="00ED45F3" w14:paraId="7F0430BB" w14:textId="77777777">
        <w:trPr>
          <w:trHeight w:val="735"/>
        </w:trPr>
        <w:tc>
          <w:tcPr>
            <w:tcW w:w="1320" w:type="dxa"/>
            <w:tcBorders>
              <w:top w:val="nil"/>
              <w:left w:val="single" w:sz="8" w:space="0" w:color="CCCCCC"/>
              <w:bottom w:val="single" w:sz="8" w:space="0" w:color="CCCCCC"/>
              <w:right w:val="single" w:sz="8" w:space="0" w:color="CCCCCC"/>
            </w:tcBorders>
            <w:tcMar>
              <w:top w:w="0" w:type="dxa"/>
              <w:left w:w="100" w:type="dxa"/>
              <w:bottom w:w="0" w:type="dxa"/>
              <w:right w:w="100" w:type="dxa"/>
            </w:tcMar>
          </w:tcPr>
          <w:p w14:paraId="7615A1AF" w14:textId="77777777" w:rsidR="00ED45F3" w:rsidRDefault="00000000">
            <w:pPr>
              <w:spacing w:before="240" w:after="240"/>
              <w:ind w:right="140"/>
              <w:rPr>
                <w:b/>
                <w:color w:val="1155CC"/>
                <w:sz w:val="18"/>
                <w:szCs w:val="18"/>
                <w:u w:val="single"/>
              </w:rPr>
            </w:pPr>
            <w:hyperlink r:id="rId29">
              <w:r>
                <w:rPr>
                  <w:b/>
                  <w:color w:val="1155CC"/>
                  <w:sz w:val="18"/>
                  <w:szCs w:val="18"/>
                  <w:u w:val="single"/>
                </w:rPr>
                <w:t>Click here</w:t>
              </w:r>
            </w:hyperlink>
          </w:p>
        </w:tc>
        <w:tc>
          <w:tcPr>
            <w:tcW w:w="2385" w:type="dxa"/>
            <w:tcBorders>
              <w:top w:val="nil"/>
              <w:left w:val="single" w:sz="8" w:space="0" w:color="CCCCCC"/>
              <w:bottom w:val="single" w:sz="8" w:space="0" w:color="CCCCCC"/>
              <w:right w:val="nil"/>
            </w:tcBorders>
            <w:tcMar>
              <w:top w:w="0" w:type="dxa"/>
              <w:left w:w="40" w:type="dxa"/>
              <w:bottom w:w="0" w:type="dxa"/>
              <w:right w:w="40" w:type="dxa"/>
            </w:tcMar>
          </w:tcPr>
          <w:p w14:paraId="36E8ADB6" w14:textId="77777777" w:rsidR="00ED45F3" w:rsidRDefault="00000000">
            <w:pPr>
              <w:rPr>
                <w:sz w:val="18"/>
                <w:szCs w:val="18"/>
              </w:rPr>
            </w:pPr>
            <w:r>
              <w:rPr>
                <w:sz w:val="18"/>
                <w:szCs w:val="18"/>
              </w:rPr>
              <w:t>3/4/2024</w:t>
            </w:r>
          </w:p>
        </w:tc>
        <w:tc>
          <w:tcPr>
            <w:tcW w:w="2370" w:type="dxa"/>
            <w:tcBorders>
              <w:top w:val="nil"/>
              <w:left w:val="single" w:sz="8" w:space="0" w:color="000000"/>
              <w:bottom w:val="single" w:sz="8" w:space="0" w:color="000000"/>
              <w:right w:val="nil"/>
            </w:tcBorders>
            <w:tcMar>
              <w:top w:w="0" w:type="dxa"/>
              <w:left w:w="100" w:type="dxa"/>
              <w:bottom w:w="0" w:type="dxa"/>
              <w:right w:w="100" w:type="dxa"/>
            </w:tcMar>
          </w:tcPr>
          <w:p w14:paraId="175CF1C4" w14:textId="77777777" w:rsidR="00ED45F3" w:rsidRDefault="00000000">
            <w:pPr>
              <w:rPr>
                <w:sz w:val="18"/>
                <w:szCs w:val="18"/>
              </w:rPr>
            </w:pPr>
            <w:r>
              <w:rPr>
                <w:sz w:val="18"/>
                <w:szCs w:val="18"/>
              </w:rPr>
              <w:t>Member</w:t>
            </w:r>
          </w:p>
        </w:tc>
        <w:tc>
          <w:tcPr>
            <w:tcW w:w="5160" w:type="dxa"/>
            <w:tcBorders>
              <w:top w:val="nil"/>
              <w:left w:val="single" w:sz="8" w:space="0" w:color="000000"/>
              <w:bottom w:val="single" w:sz="8" w:space="0" w:color="000000"/>
              <w:right w:val="nil"/>
            </w:tcBorders>
            <w:tcMar>
              <w:top w:w="0" w:type="dxa"/>
              <w:left w:w="100" w:type="dxa"/>
              <w:bottom w:w="0" w:type="dxa"/>
              <w:right w:w="100" w:type="dxa"/>
            </w:tcMar>
          </w:tcPr>
          <w:p w14:paraId="63B3AD17" w14:textId="77777777" w:rsidR="00ED45F3" w:rsidRDefault="00000000">
            <w:pPr>
              <w:rPr>
                <w:b/>
                <w:sz w:val="18"/>
                <w:szCs w:val="18"/>
              </w:rPr>
            </w:pPr>
            <w:r>
              <w:rPr>
                <w:b/>
                <w:sz w:val="18"/>
                <w:szCs w:val="18"/>
              </w:rPr>
              <w:t>Developing Youth Participation At local level (DYPALL)</w:t>
            </w:r>
          </w:p>
        </w:tc>
      </w:tr>
    </w:tbl>
    <w:p w14:paraId="5ECE6CEB" w14:textId="77777777" w:rsidR="00ED45F3" w:rsidRDefault="00ED45F3"/>
    <w:tbl>
      <w:tblPr>
        <w:tblStyle w:val="aff7"/>
        <w:tblW w:w="114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3"/>
      </w:tblGrid>
      <w:tr w:rsidR="00ED45F3" w14:paraId="0A6F44CE" w14:textId="77777777">
        <w:tc>
          <w:tcPr>
            <w:tcW w:w="11483" w:type="dxa"/>
            <w:shd w:val="clear" w:color="auto" w:fill="8DB3E2"/>
          </w:tcPr>
          <w:p w14:paraId="30355E4C" w14:textId="77777777" w:rsidR="00ED45F3" w:rsidRDefault="00000000">
            <w:r>
              <w:rPr>
                <w:b/>
                <w:sz w:val="20"/>
                <w:szCs w:val="20"/>
              </w:rPr>
              <w:t>Partners:</w:t>
            </w:r>
          </w:p>
        </w:tc>
      </w:tr>
      <w:tr w:rsidR="00ED45F3" w14:paraId="77A65CE9" w14:textId="77777777">
        <w:tc>
          <w:tcPr>
            <w:tcW w:w="11483" w:type="dxa"/>
          </w:tcPr>
          <w:p w14:paraId="69AF5957" w14:textId="77777777" w:rsidR="00ED45F3" w:rsidRDefault="00ED45F3"/>
          <w:p w14:paraId="07035BE4" w14:textId="77777777" w:rsidR="00ED45F3" w:rsidRDefault="00000000">
            <w:pPr>
              <w:numPr>
                <w:ilvl w:val="0"/>
                <w:numId w:val="1"/>
              </w:numPr>
            </w:pPr>
            <w:r>
              <w:t>European Union (Erasmus+)</w:t>
            </w:r>
          </w:p>
          <w:p w14:paraId="26E8E1EB" w14:textId="77777777" w:rsidR="00ED45F3" w:rsidRDefault="00000000">
            <w:pPr>
              <w:numPr>
                <w:ilvl w:val="0"/>
                <w:numId w:val="1"/>
              </w:numPr>
            </w:pPr>
            <w:r>
              <w:t>European Volunteering Service</w:t>
            </w:r>
          </w:p>
          <w:p w14:paraId="4F2FAEAA" w14:textId="77777777" w:rsidR="00ED45F3" w:rsidRDefault="00000000">
            <w:pPr>
              <w:numPr>
                <w:ilvl w:val="0"/>
                <w:numId w:val="1"/>
              </w:numPr>
            </w:pPr>
            <w:r>
              <w:t> </w:t>
            </w:r>
            <w:proofErr w:type="spellStart"/>
            <w:r>
              <w:t>VitaTiim</w:t>
            </w:r>
            <w:proofErr w:type="spellEnd"/>
            <w:r>
              <w:t xml:space="preserve"> Learning Center - Estonia</w:t>
            </w:r>
          </w:p>
          <w:p w14:paraId="734C95BB" w14:textId="77777777" w:rsidR="00ED45F3" w:rsidRDefault="00000000">
            <w:pPr>
              <w:numPr>
                <w:ilvl w:val="0"/>
                <w:numId w:val="1"/>
              </w:numPr>
            </w:pPr>
            <w:r>
              <w:t> Centre for European Initiatives - Bulgaria</w:t>
            </w:r>
          </w:p>
          <w:p w14:paraId="5C192F4D" w14:textId="77777777" w:rsidR="00ED45F3" w:rsidRDefault="00000000">
            <w:pPr>
              <w:numPr>
                <w:ilvl w:val="0"/>
                <w:numId w:val="1"/>
              </w:numPr>
            </w:pPr>
            <w:r>
              <w:t> Med Baltic Organization</w:t>
            </w:r>
          </w:p>
          <w:p w14:paraId="4D388D4A" w14:textId="77777777" w:rsidR="00ED45F3" w:rsidRDefault="00000000">
            <w:pPr>
              <w:numPr>
                <w:ilvl w:val="0"/>
                <w:numId w:val="1"/>
              </w:numPr>
            </w:pPr>
            <w:r>
              <w:t> Erasmus Global Partnerships - EGP Lithuania</w:t>
            </w:r>
          </w:p>
          <w:p w14:paraId="0D913471" w14:textId="77777777" w:rsidR="00ED45F3" w:rsidRDefault="00000000">
            <w:pPr>
              <w:numPr>
                <w:ilvl w:val="0"/>
                <w:numId w:val="1"/>
              </w:numPr>
            </w:pPr>
            <w:r>
              <w:t> </w:t>
            </w:r>
            <w:proofErr w:type="spellStart"/>
            <w:r>
              <w:t>Nākotnes</w:t>
            </w:r>
            <w:proofErr w:type="spellEnd"/>
            <w:r>
              <w:t xml:space="preserve"> Tilts - Latvia</w:t>
            </w:r>
          </w:p>
          <w:p w14:paraId="16957D63" w14:textId="77777777" w:rsidR="00ED45F3" w:rsidRDefault="00000000">
            <w:pPr>
              <w:numPr>
                <w:ilvl w:val="0"/>
                <w:numId w:val="1"/>
              </w:numPr>
            </w:pPr>
            <w:r>
              <w:t> Dione Youth Organization - Cyprus</w:t>
            </w:r>
          </w:p>
          <w:p w14:paraId="7FF80A7D" w14:textId="77777777" w:rsidR="00ED45F3" w:rsidRDefault="00000000">
            <w:pPr>
              <w:numPr>
                <w:ilvl w:val="0"/>
                <w:numId w:val="1"/>
              </w:numPr>
            </w:pPr>
            <w:r>
              <w:t> The Higher Committee for Human Fraternity</w:t>
            </w:r>
          </w:p>
          <w:p w14:paraId="69B76135" w14:textId="77777777" w:rsidR="00ED45F3" w:rsidRDefault="00000000">
            <w:pPr>
              <w:numPr>
                <w:ilvl w:val="0"/>
                <w:numId w:val="1"/>
              </w:numPr>
            </w:pPr>
            <w:r>
              <w:t> King Abdullah bin Abdulaziz International Center for Interreligious and Intercultural Dialogue</w:t>
            </w:r>
          </w:p>
          <w:p w14:paraId="3B191B93" w14:textId="77777777" w:rsidR="00ED45F3" w:rsidRDefault="00000000">
            <w:pPr>
              <w:numPr>
                <w:ilvl w:val="0"/>
                <w:numId w:val="1"/>
              </w:numPr>
            </w:pPr>
            <w:r>
              <w:t>Al-Azhar Observatory for Combating Extremism</w:t>
            </w:r>
          </w:p>
          <w:p w14:paraId="4D43B0C4" w14:textId="77777777" w:rsidR="00ED45F3" w:rsidRDefault="00000000">
            <w:pPr>
              <w:numPr>
                <w:ilvl w:val="0"/>
                <w:numId w:val="1"/>
              </w:numPr>
            </w:pPr>
            <w:r>
              <w:t> Erasmus+ Student and Alumni Alliance (ESAA)</w:t>
            </w:r>
          </w:p>
          <w:p w14:paraId="38E12B4A" w14:textId="77777777" w:rsidR="00ED45F3" w:rsidRDefault="00000000">
            <w:pPr>
              <w:numPr>
                <w:ilvl w:val="0"/>
                <w:numId w:val="1"/>
              </w:numPr>
            </w:pPr>
            <w:r>
              <w:t> Delegation of the European Union to Egypt</w:t>
            </w:r>
          </w:p>
          <w:p w14:paraId="314698CA" w14:textId="77777777" w:rsidR="00ED45F3" w:rsidRDefault="00000000">
            <w:pPr>
              <w:numPr>
                <w:ilvl w:val="0"/>
                <w:numId w:val="1"/>
              </w:numPr>
            </w:pPr>
            <w:r>
              <w:t> Ministry of Environment - Arab Republic of Egypt</w:t>
            </w:r>
          </w:p>
          <w:p w14:paraId="7C604E3A" w14:textId="77777777" w:rsidR="00ED45F3" w:rsidRDefault="00000000">
            <w:pPr>
              <w:numPr>
                <w:ilvl w:val="0"/>
                <w:numId w:val="1"/>
              </w:numPr>
            </w:pPr>
            <w:r>
              <w:t> Ministry of Social Solidarity - Arab Republic of Egypt</w:t>
            </w:r>
          </w:p>
          <w:p w14:paraId="15A606E7" w14:textId="77777777" w:rsidR="00ED45F3" w:rsidRDefault="00000000">
            <w:pPr>
              <w:numPr>
                <w:ilvl w:val="0"/>
                <w:numId w:val="1"/>
              </w:numPr>
            </w:pPr>
            <w:r>
              <w:t> Egyptian Ministry of Youth and Sports</w:t>
            </w:r>
          </w:p>
          <w:p w14:paraId="1D637AE7" w14:textId="77777777" w:rsidR="00ED45F3" w:rsidRDefault="00000000">
            <w:pPr>
              <w:numPr>
                <w:ilvl w:val="0"/>
                <w:numId w:val="1"/>
              </w:numPr>
            </w:pPr>
            <w:r>
              <w:t> Ministry of Youth and Sports - Republic of Lebanon</w:t>
            </w:r>
          </w:p>
          <w:p w14:paraId="0C6E9F20" w14:textId="77777777" w:rsidR="00ED45F3" w:rsidRDefault="00000000">
            <w:pPr>
              <w:numPr>
                <w:ilvl w:val="0"/>
                <w:numId w:val="1"/>
              </w:numPr>
            </w:pPr>
            <w:r>
              <w:t>Union for the Mediterranean (UFM)</w:t>
            </w:r>
          </w:p>
          <w:p w14:paraId="0ADB52BD" w14:textId="77777777" w:rsidR="00ED45F3" w:rsidRDefault="00000000">
            <w:pPr>
              <w:numPr>
                <w:ilvl w:val="0"/>
                <w:numId w:val="1"/>
              </w:numPr>
            </w:pPr>
            <w:r>
              <w:t>Anna Lindh Euro-Mediterranean Foundation for Dialogue between Cultures</w:t>
            </w:r>
          </w:p>
          <w:p w14:paraId="1B01D469" w14:textId="77777777" w:rsidR="00ED45F3" w:rsidRDefault="00000000">
            <w:pPr>
              <w:numPr>
                <w:ilvl w:val="0"/>
                <w:numId w:val="1"/>
              </w:numPr>
            </w:pPr>
            <w:r>
              <w:t>German Agency for International Cooperation (GIZ)</w:t>
            </w:r>
          </w:p>
          <w:p w14:paraId="303E7904" w14:textId="77777777" w:rsidR="00ED45F3" w:rsidRDefault="00000000">
            <w:pPr>
              <w:numPr>
                <w:ilvl w:val="0"/>
                <w:numId w:val="1"/>
              </w:numPr>
            </w:pPr>
            <w:r>
              <w:t>The Egyptian National Council for Human Rights</w:t>
            </w:r>
          </w:p>
          <w:p w14:paraId="67B5631F" w14:textId="77777777" w:rsidR="00ED45F3" w:rsidRDefault="00000000">
            <w:pPr>
              <w:numPr>
                <w:ilvl w:val="0"/>
                <w:numId w:val="1"/>
              </w:numPr>
            </w:pPr>
            <w:r>
              <w:t> United Nations Development Program (UNDP)</w:t>
            </w:r>
          </w:p>
          <w:p w14:paraId="34A87FD8" w14:textId="77777777" w:rsidR="00ED45F3" w:rsidRDefault="00000000">
            <w:pPr>
              <w:numPr>
                <w:ilvl w:val="0"/>
                <w:numId w:val="1"/>
              </w:numPr>
            </w:pPr>
            <w:r>
              <w:t> International Organization for Migration (IOM)</w:t>
            </w:r>
          </w:p>
          <w:p w14:paraId="3F3D444E" w14:textId="77777777" w:rsidR="00ED45F3" w:rsidRDefault="00000000">
            <w:pPr>
              <w:numPr>
                <w:ilvl w:val="0"/>
                <w:numId w:val="1"/>
              </w:numPr>
            </w:pPr>
            <w:r>
              <w:t>The United Nations Alliance of Civilizations</w:t>
            </w:r>
          </w:p>
          <w:p w14:paraId="2C723F13" w14:textId="77777777" w:rsidR="00ED45F3" w:rsidRDefault="00000000">
            <w:pPr>
              <w:numPr>
                <w:ilvl w:val="0"/>
                <w:numId w:val="1"/>
              </w:numPr>
            </w:pPr>
            <w:r>
              <w:t> United Nations Women - Regional Office for the Arab States</w:t>
            </w:r>
          </w:p>
          <w:p w14:paraId="35EA9478" w14:textId="77777777" w:rsidR="00ED45F3" w:rsidRDefault="00000000">
            <w:pPr>
              <w:numPr>
                <w:ilvl w:val="0"/>
                <w:numId w:val="1"/>
              </w:numPr>
            </w:pPr>
            <w:r>
              <w:t>BMW International Motor Company</w:t>
            </w:r>
          </w:p>
          <w:p w14:paraId="034E8DE6" w14:textId="77777777" w:rsidR="00ED45F3" w:rsidRDefault="00000000">
            <w:pPr>
              <w:numPr>
                <w:ilvl w:val="0"/>
                <w:numId w:val="1"/>
              </w:numPr>
            </w:pPr>
            <w:r>
              <w:t>YOUNGO</w:t>
            </w:r>
          </w:p>
        </w:tc>
      </w:tr>
    </w:tbl>
    <w:p w14:paraId="444744DE" w14:textId="77777777" w:rsidR="00ED45F3" w:rsidRDefault="00ED45F3"/>
    <w:p w14:paraId="7D29CA8B" w14:textId="77777777" w:rsidR="00ED45F3" w:rsidRDefault="00ED45F3"/>
    <w:p w14:paraId="474C24CA" w14:textId="77777777" w:rsidR="00ED45F3" w:rsidRDefault="00ED45F3"/>
    <w:p w14:paraId="4F2C419C" w14:textId="77777777" w:rsidR="00ED45F3" w:rsidRDefault="00ED45F3"/>
    <w:p w14:paraId="6FDDCA8C" w14:textId="77777777" w:rsidR="00ED45F3" w:rsidRDefault="00ED45F3"/>
    <w:p w14:paraId="2AB044A3" w14:textId="77777777" w:rsidR="00ED45F3" w:rsidRDefault="00ED45F3"/>
    <w:p w14:paraId="4745EAB8" w14:textId="77777777" w:rsidR="00ED45F3" w:rsidRDefault="00ED45F3"/>
    <w:p w14:paraId="604A75F3" w14:textId="77777777" w:rsidR="00ED45F3" w:rsidRDefault="00ED45F3"/>
    <w:p w14:paraId="0C4180B1" w14:textId="77777777" w:rsidR="00ED45F3" w:rsidRDefault="00ED45F3"/>
    <w:tbl>
      <w:tblPr>
        <w:tblStyle w:val="aff8"/>
        <w:tblW w:w="114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3"/>
      </w:tblGrid>
      <w:tr w:rsidR="00ED45F3" w14:paraId="443E4AF1" w14:textId="77777777">
        <w:tc>
          <w:tcPr>
            <w:tcW w:w="11483" w:type="dxa"/>
            <w:shd w:val="clear" w:color="auto" w:fill="8DB3E2"/>
          </w:tcPr>
          <w:p w14:paraId="47F2AF5D" w14:textId="77777777" w:rsidR="00ED45F3" w:rsidRDefault="00000000">
            <w:pPr>
              <w:tabs>
                <w:tab w:val="left" w:pos="490"/>
              </w:tabs>
              <w:rPr>
                <w:sz w:val="20"/>
                <w:szCs w:val="20"/>
              </w:rPr>
            </w:pPr>
            <w:r>
              <w:rPr>
                <w:b/>
                <w:sz w:val="20"/>
                <w:szCs w:val="20"/>
              </w:rPr>
              <w:t>What are the activities and experience of the organization in the areas relevant for this application?</w:t>
            </w:r>
          </w:p>
        </w:tc>
      </w:tr>
      <w:tr w:rsidR="00ED45F3" w14:paraId="768E1CB8" w14:textId="77777777">
        <w:tc>
          <w:tcPr>
            <w:tcW w:w="11483" w:type="dxa"/>
          </w:tcPr>
          <w:p w14:paraId="24CDD652" w14:textId="77777777" w:rsidR="00ED45F3" w:rsidRDefault="00ED45F3">
            <w:pPr>
              <w:rPr>
                <w:b/>
                <w:sz w:val="20"/>
                <w:szCs w:val="20"/>
                <w:u w:val="single"/>
              </w:rPr>
            </w:pPr>
          </w:p>
          <w:p w14:paraId="07A3C84E" w14:textId="77777777" w:rsidR="00ED45F3" w:rsidRDefault="00000000">
            <w:pPr>
              <w:rPr>
                <w:b/>
                <w:sz w:val="20"/>
                <w:szCs w:val="20"/>
                <w:u w:val="single"/>
              </w:rPr>
            </w:pPr>
            <w:r>
              <w:rPr>
                <w:b/>
                <w:sz w:val="20"/>
                <w:szCs w:val="20"/>
                <w:u w:val="single"/>
              </w:rPr>
              <w:t>1- Mediterranean Youth Academy (MYA):</w:t>
            </w:r>
          </w:p>
          <w:p w14:paraId="31481AE0" w14:textId="77777777" w:rsidR="00ED45F3" w:rsidRDefault="00000000">
            <w:pPr>
              <w:rPr>
                <w:sz w:val="20"/>
                <w:szCs w:val="20"/>
              </w:rPr>
            </w:pPr>
            <w:r>
              <w:rPr>
                <w:sz w:val="20"/>
                <w:szCs w:val="20"/>
              </w:rPr>
              <w:t>It is a "dialogue platform for Mediterranean youth" that works to raise youth awareness of issues related to the Mediterranean region, such as human fraternity, climate change, the environment, youth and gender equality, youth empowerment and facilitation of mobility, in addition to irregular migration. The Mediterranean Youth Academy aims to achieve effective, dynamic and sustainable youth participation for the United Nations Sustainable Development Goals (SDGs) Fourth, Fifth, Sixth, Eighth, Tenth, Thirteenth, Sixteenth, and Seventeenth, developing sustainable solutions and policies, building partnerships, North-South cooperation, and South-South cooperation.</w:t>
            </w:r>
          </w:p>
          <w:p w14:paraId="363BC23E" w14:textId="77777777" w:rsidR="00ED45F3" w:rsidRDefault="00ED45F3">
            <w:pPr>
              <w:rPr>
                <w:sz w:val="20"/>
                <w:szCs w:val="20"/>
              </w:rPr>
            </w:pPr>
          </w:p>
          <w:p w14:paraId="2D978736" w14:textId="77777777" w:rsidR="00ED45F3" w:rsidRDefault="00000000">
            <w:pPr>
              <w:rPr>
                <w:sz w:val="20"/>
                <w:szCs w:val="20"/>
              </w:rPr>
            </w:pPr>
            <w:r>
              <w:rPr>
                <w:sz w:val="20"/>
                <w:szCs w:val="20"/>
              </w:rPr>
              <w:t>In addition to the collaborative design and implementation of initiatives in the Mediterranean community that achieve regional integration and cooperation. The Mediterranean Youth Academy project works to take a step forward linking the various priorities of the Union for the Mediterranean such as economic development and employment, social and civil affairs, water, environment, blue economy, energy, and climate action.</w:t>
            </w:r>
          </w:p>
          <w:p w14:paraId="292AEF6C" w14:textId="77777777" w:rsidR="00ED45F3" w:rsidRDefault="00ED45F3">
            <w:pPr>
              <w:rPr>
                <w:sz w:val="20"/>
                <w:szCs w:val="20"/>
              </w:rPr>
            </w:pPr>
          </w:p>
          <w:p w14:paraId="6F2FBCAD" w14:textId="77777777" w:rsidR="00ED45F3" w:rsidRDefault="00000000">
            <w:pPr>
              <w:rPr>
                <w:sz w:val="20"/>
                <w:szCs w:val="20"/>
              </w:rPr>
            </w:pPr>
            <w:r>
              <w:rPr>
                <w:sz w:val="20"/>
                <w:szCs w:val="20"/>
              </w:rPr>
              <w:t>The first edition of the Academy was implemented in Cairo - Egypt from 25 August to 1 September, 2021, the second edition was implemented from 14 to 19 September, 2022 in Alexandria - Egypt, and the third edition was implemented from 6 to 9 November, 2023 in Barcelona- Spain under the incubation of Union for the Mediterranean (</w:t>
            </w:r>
            <w:proofErr w:type="spellStart"/>
            <w:r>
              <w:rPr>
                <w:sz w:val="20"/>
                <w:szCs w:val="20"/>
              </w:rPr>
              <w:t>UfM</w:t>
            </w:r>
            <w:proofErr w:type="spellEnd"/>
            <w:r>
              <w:rPr>
                <w:sz w:val="20"/>
                <w:szCs w:val="20"/>
              </w:rPr>
              <w:t>).</w:t>
            </w:r>
          </w:p>
          <w:p w14:paraId="15662CC4" w14:textId="77777777" w:rsidR="00ED45F3" w:rsidRDefault="00ED45F3">
            <w:pPr>
              <w:rPr>
                <w:sz w:val="20"/>
                <w:szCs w:val="20"/>
              </w:rPr>
            </w:pPr>
          </w:p>
          <w:p w14:paraId="0BD00EAF" w14:textId="77777777" w:rsidR="00ED45F3" w:rsidRDefault="00000000">
            <w:pPr>
              <w:rPr>
                <w:b/>
                <w:sz w:val="20"/>
                <w:szCs w:val="20"/>
                <w:u w:val="single"/>
              </w:rPr>
            </w:pPr>
            <w:r>
              <w:rPr>
                <w:b/>
                <w:sz w:val="20"/>
                <w:szCs w:val="20"/>
                <w:u w:val="single"/>
              </w:rPr>
              <w:t xml:space="preserve">2- </w:t>
            </w:r>
            <w:proofErr w:type="spellStart"/>
            <w:r>
              <w:rPr>
                <w:b/>
                <w:sz w:val="20"/>
                <w:szCs w:val="20"/>
                <w:u w:val="single"/>
              </w:rPr>
              <w:t>Yo</w:t>
            </w:r>
            <w:proofErr w:type="spellEnd"/>
            <w:r>
              <w:rPr>
                <w:b/>
                <w:sz w:val="20"/>
                <w:szCs w:val="20"/>
                <w:u w:val="single"/>
              </w:rPr>
              <w:t>(</w:t>
            </w:r>
            <w:proofErr w:type="spellStart"/>
            <w:r>
              <w:rPr>
                <w:b/>
                <w:sz w:val="20"/>
                <w:szCs w:val="20"/>
                <w:u w:val="single"/>
              </w:rPr>
              <w:t>th</w:t>
            </w:r>
            <w:proofErr w:type="spellEnd"/>
            <w:r>
              <w:rPr>
                <w:b/>
                <w:sz w:val="20"/>
                <w:szCs w:val="20"/>
                <w:u w:val="single"/>
              </w:rPr>
              <w:t xml:space="preserve">) will be Free </w:t>
            </w:r>
          </w:p>
          <w:p w14:paraId="47CFFAE2" w14:textId="77777777" w:rsidR="00ED45F3" w:rsidRDefault="00000000">
            <w:pPr>
              <w:rPr>
                <w:sz w:val="20"/>
                <w:szCs w:val="20"/>
              </w:rPr>
            </w:pPr>
            <w:r>
              <w:rPr>
                <w:sz w:val="20"/>
                <w:szCs w:val="20"/>
              </w:rPr>
              <w:t xml:space="preserve">The project </w:t>
            </w:r>
            <w:proofErr w:type="spellStart"/>
            <w:r>
              <w:rPr>
                <w:sz w:val="20"/>
                <w:szCs w:val="20"/>
              </w:rPr>
              <w:t>Yo</w:t>
            </w:r>
            <w:proofErr w:type="spellEnd"/>
            <w:r>
              <w:rPr>
                <w:sz w:val="20"/>
                <w:szCs w:val="20"/>
              </w:rPr>
              <w:t>(</w:t>
            </w:r>
            <w:proofErr w:type="spellStart"/>
            <w:r>
              <w:rPr>
                <w:sz w:val="20"/>
                <w:szCs w:val="20"/>
              </w:rPr>
              <w:t>th</w:t>
            </w:r>
            <w:proofErr w:type="spellEnd"/>
            <w:r>
              <w:rPr>
                <w:sz w:val="20"/>
                <w:szCs w:val="20"/>
              </w:rPr>
              <w:t>) will be Free aims at improving the quality of the youth work in the countries of the MENA regions (Middle East and North Africa), to make it a tool for the rehabilitation of young ex-offenders or at high risk of offending by allowing them to become youth workers and find a decent work. Three specific objectives are:</w:t>
            </w:r>
          </w:p>
          <w:p w14:paraId="10D8897F" w14:textId="77777777" w:rsidR="00ED45F3" w:rsidRDefault="00000000">
            <w:pPr>
              <w:rPr>
                <w:sz w:val="20"/>
                <w:szCs w:val="20"/>
              </w:rPr>
            </w:pPr>
            <w:r>
              <w:rPr>
                <w:sz w:val="20"/>
                <w:szCs w:val="20"/>
              </w:rPr>
              <w:t>1. Increase the competencies of 24 youth workers from the 8 partners, in the field of psychology, pedagogy and cultural mediation;</w:t>
            </w:r>
          </w:p>
          <w:p w14:paraId="5E1F74FF" w14:textId="77777777" w:rsidR="00ED45F3" w:rsidRDefault="00000000">
            <w:pPr>
              <w:rPr>
                <w:sz w:val="20"/>
                <w:szCs w:val="20"/>
              </w:rPr>
            </w:pPr>
            <w:r>
              <w:rPr>
                <w:sz w:val="20"/>
                <w:szCs w:val="20"/>
              </w:rPr>
              <w:t>2. To make at least 30 young ex-offenders or young at risk of offending aware from the MENA region of the youth work, job opportunities, skills and competencies;</w:t>
            </w:r>
          </w:p>
          <w:p w14:paraId="77D84CC0" w14:textId="77777777" w:rsidR="00ED45F3" w:rsidRDefault="00000000">
            <w:pPr>
              <w:rPr>
                <w:sz w:val="20"/>
                <w:szCs w:val="20"/>
              </w:rPr>
            </w:pPr>
            <w:r>
              <w:rPr>
                <w:sz w:val="20"/>
                <w:szCs w:val="20"/>
              </w:rPr>
              <w:t>3. Help the organization of the partnership to create a permanent formative path to teach the 30 people of the target group to become youth workers and include more people from the same target group and so on.</w:t>
            </w:r>
          </w:p>
          <w:p w14:paraId="40055417" w14:textId="77777777" w:rsidR="00ED45F3" w:rsidRDefault="00ED45F3">
            <w:pPr>
              <w:rPr>
                <w:sz w:val="20"/>
                <w:szCs w:val="20"/>
              </w:rPr>
            </w:pPr>
          </w:p>
          <w:p w14:paraId="2777D764" w14:textId="77777777" w:rsidR="00ED45F3" w:rsidRDefault="00000000">
            <w:pPr>
              <w:rPr>
                <w:b/>
                <w:sz w:val="20"/>
                <w:szCs w:val="20"/>
                <w:u w:val="single"/>
              </w:rPr>
            </w:pPr>
            <w:r>
              <w:rPr>
                <w:b/>
                <w:sz w:val="20"/>
                <w:szCs w:val="20"/>
                <w:u w:val="single"/>
              </w:rPr>
              <w:t>3- I MAM Virtual:</w:t>
            </w:r>
          </w:p>
          <w:p w14:paraId="3B8ED36C" w14:textId="77777777" w:rsidR="00ED45F3" w:rsidRDefault="00000000">
            <w:pPr>
              <w:rPr>
                <w:sz w:val="20"/>
                <w:szCs w:val="20"/>
              </w:rPr>
            </w:pPr>
            <w:r>
              <w:rPr>
                <w:sz w:val="20"/>
                <w:szCs w:val="20"/>
              </w:rPr>
              <w:t xml:space="preserve">IMAM- </w:t>
            </w:r>
            <w:proofErr w:type="spellStart"/>
            <w:r>
              <w:rPr>
                <w:sz w:val="20"/>
                <w:szCs w:val="20"/>
              </w:rPr>
              <w:t>dIgital</w:t>
            </w:r>
            <w:proofErr w:type="spellEnd"/>
            <w:r>
              <w:rPr>
                <w:sz w:val="20"/>
                <w:szCs w:val="20"/>
              </w:rPr>
              <w:t xml:space="preserve"> </w:t>
            </w:r>
            <w:proofErr w:type="spellStart"/>
            <w:r>
              <w:rPr>
                <w:sz w:val="20"/>
                <w:szCs w:val="20"/>
              </w:rPr>
              <w:t>sMArt</w:t>
            </w:r>
            <w:proofErr w:type="spellEnd"/>
            <w:r>
              <w:rPr>
                <w:sz w:val="20"/>
                <w:szCs w:val="20"/>
              </w:rPr>
              <w:t xml:space="preserve"> Mother VIRTUAL has the general objective of supporting the job inclusion of young mothers and future mothers aged between 26 and 30 through the development of digital skills, thanks to non-formal online learning. The project aims to contribute to bridging the gender digital divide in the reference areas of the partnership, namely: Rome-Italy, Mardin-Turkey, RAZLOG-Bulgaria, Sfax-Tunisia, Cairo-Egypt, Amman - Jordan.</w:t>
            </w:r>
          </w:p>
          <w:p w14:paraId="7151A3A2" w14:textId="77777777" w:rsidR="00ED45F3" w:rsidRDefault="00ED45F3">
            <w:pPr>
              <w:rPr>
                <w:sz w:val="20"/>
                <w:szCs w:val="20"/>
              </w:rPr>
            </w:pPr>
          </w:p>
          <w:p w14:paraId="63FF700A" w14:textId="77777777" w:rsidR="00ED45F3" w:rsidRDefault="00000000">
            <w:pPr>
              <w:rPr>
                <w:sz w:val="20"/>
                <w:szCs w:val="20"/>
              </w:rPr>
            </w:pPr>
            <w:r>
              <w:rPr>
                <w:sz w:val="20"/>
                <w:szCs w:val="20"/>
              </w:rPr>
              <w:t>The project is built to measure the needs of the Countries involved, to give access to national and international knowledge, and to develop skills and empowerment to create independence in the participants and economic value to the country of reference. Courses will be used for the development of technical skills related to some professional figures in the digital world, the o some professional figures in the digital world, the development of transversal management skills, and the learning of the basic principles of digital skills.</w:t>
            </w:r>
          </w:p>
          <w:p w14:paraId="597A28F1" w14:textId="77777777" w:rsidR="00ED45F3" w:rsidRDefault="00ED45F3">
            <w:pPr>
              <w:rPr>
                <w:sz w:val="20"/>
                <w:szCs w:val="20"/>
              </w:rPr>
            </w:pPr>
          </w:p>
          <w:p w14:paraId="3E818250" w14:textId="77777777" w:rsidR="00ED45F3" w:rsidRDefault="00000000">
            <w:pPr>
              <w:rPr>
                <w:b/>
                <w:sz w:val="20"/>
                <w:szCs w:val="20"/>
                <w:u w:val="single"/>
              </w:rPr>
            </w:pPr>
            <w:r>
              <w:rPr>
                <w:b/>
                <w:sz w:val="20"/>
                <w:szCs w:val="20"/>
                <w:u w:val="single"/>
              </w:rPr>
              <w:t xml:space="preserve">4- Mediterranean Youth Summit (Mediterranean Youth on Track): </w:t>
            </w:r>
          </w:p>
          <w:p w14:paraId="09710BF6" w14:textId="77777777" w:rsidR="00ED45F3" w:rsidRDefault="00000000">
            <w:pPr>
              <w:rPr>
                <w:sz w:val="20"/>
                <w:szCs w:val="20"/>
              </w:rPr>
            </w:pPr>
            <w:r>
              <w:rPr>
                <w:sz w:val="20"/>
                <w:szCs w:val="20"/>
              </w:rPr>
              <w:t>It is a series of cultural exchange programs across Mediterranean countries, starting from Egypt, then Morocco, Tunisia, Lebanon, and continuing to other countries, aiming at the activation and sustainability of the interactive network (Mediterranean on Track Network).</w:t>
            </w:r>
          </w:p>
          <w:p w14:paraId="50E48820" w14:textId="77777777" w:rsidR="00ED45F3" w:rsidRDefault="00ED45F3">
            <w:pPr>
              <w:rPr>
                <w:sz w:val="20"/>
                <w:szCs w:val="20"/>
              </w:rPr>
            </w:pPr>
          </w:p>
          <w:p w14:paraId="6A471075" w14:textId="77777777" w:rsidR="00ED45F3" w:rsidRDefault="00000000">
            <w:pPr>
              <w:rPr>
                <w:sz w:val="20"/>
                <w:szCs w:val="20"/>
              </w:rPr>
            </w:pPr>
            <w:r>
              <w:rPr>
                <w:sz w:val="20"/>
                <w:szCs w:val="20"/>
              </w:rPr>
              <w:t>A head and deputy are appointed for each country in this network to create a working team in their respective countries under this title and to launch community initiatives to achieve the network’s objectives. This network helps in creating and highlighting Mediterranean youth leaders, who lead youth work in the Mediterranean, as well as establishing channels of communication between Arab and Mediterranean youth. After implementing the program in the Mediterranean Arab countries, the focus shifts to the Mediterranean European countries such as Spain, France, Greece, Italy, Cyprus, and others.</w:t>
            </w:r>
          </w:p>
          <w:p w14:paraId="434F5ABB" w14:textId="77777777" w:rsidR="00ED45F3" w:rsidRDefault="00ED45F3">
            <w:pPr>
              <w:rPr>
                <w:sz w:val="20"/>
                <w:szCs w:val="20"/>
              </w:rPr>
            </w:pPr>
          </w:p>
          <w:p w14:paraId="565885EF" w14:textId="77777777" w:rsidR="00ED45F3" w:rsidRDefault="00ED45F3">
            <w:pPr>
              <w:rPr>
                <w:sz w:val="20"/>
                <w:szCs w:val="20"/>
              </w:rPr>
            </w:pPr>
          </w:p>
          <w:p w14:paraId="1D16FF0A" w14:textId="77777777" w:rsidR="00ED45F3" w:rsidRDefault="00ED45F3">
            <w:pPr>
              <w:rPr>
                <w:sz w:val="20"/>
                <w:szCs w:val="20"/>
              </w:rPr>
            </w:pPr>
          </w:p>
          <w:p w14:paraId="1642D49D" w14:textId="77777777" w:rsidR="00ED45F3" w:rsidRDefault="00ED45F3">
            <w:pPr>
              <w:rPr>
                <w:sz w:val="20"/>
                <w:szCs w:val="20"/>
              </w:rPr>
            </w:pPr>
          </w:p>
          <w:p w14:paraId="1CE3446F" w14:textId="77777777" w:rsidR="00ED45F3" w:rsidRDefault="00ED45F3">
            <w:pPr>
              <w:rPr>
                <w:sz w:val="20"/>
                <w:szCs w:val="20"/>
              </w:rPr>
            </w:pPr>
          </w:p>
          <w:p w14:paraId="55C50F0B" w14:textId="77777777" w:rsidR="00ED45F3" w:rsidRDefault="00000000">
            <w:pPr>
              <w:rPr>
                <w:b/>
                <w:sz w:val="20"/>
                <w:szCs w:val="20"/>
                <w:u w:val="single"/>
              </w:rPr>
            </w:pPr>
            <w:r>
              <w:rPr>
                <w:b/>
                <w:sz w:val="20"/>
                <w:szCs w:val="20"/>
                <w:u w:val="single"/>
              </w:rPr>
              <w:t xml:space="preserve">5- Youth Mobility Programs to help youth move across borders (Mediterranean Youth Volunteers): </w:t>
            </w:r>
          </w:p>
          <w:p w14:paraId="03DF0618" w14:textId="77777777" w:rsidR="00ED45F3" w:rsidRDefault="00000000">
            <w:pPr>
              <w:rPr>
                <w:sz w:val="20"/>
                <w:szCs w:val="20"/>
              </w:rPr>
            </w:pPr>
            <w:r>
              <w:rPr>
                <w:sz w:val="20"/>
                <w:szCs w:val="20"/>
              </w:rPr>
              <w:t>Through the Cultural Exchange and International Cooperation office in the frame of priorities of the EU’s program to support education, training, youth and sport, Erasmus+, Ka 1-2. MYF provides fully funded volunteering opportunities, especially for youth who have less access to opportunities, to spend a period of 1-12 months in one of the European Union countries and its neighboring countries, to gain insights into international experiences in the field of youth work.</w:t>
            </w:r>
          </w:p>
          <w:p w14:paraId="1DF98C2E" w14:textId="77777777" w:rsidR="00ED45F3" w:rsidRDefault="00ED45F3">
            <w:pPr>
              <w:rPr>
                <w:sz w:val="20"/>
                <w:szCs w:val="20"/>
              </w:rPr>
            </w:pPr>
          </w:p>
          <w:p w14:paraId="098382CD" w14:textId="77777777" w:rsidR="00ED45F3" w:rsidRDefault="00000000">
            <w:pPr>
              <w:rPr>
                <w:sz w:val="20"/>
                <w:szCs w:val="20"/>
              </w:rPr>
            </w:pPr>
            <w:r>
              <w:rPr>
                <w:sz w:val="20"/>
                <w:szCs w:val="20"/>
              </w:rPr>
              <w:t>This program helps youth to enhance the values of pluralism and acceptance of others, and also fosters the development of their leadership and personal skills.</w:t>
            </w:r>
          </w:p>
          <w:p w14:paraId="153DADE5" w14:textId="77777777" w:rsidR="00ED45F3" w:rsidRDefault="00ED45F3">
            <w:pPr>
              <w:rPr>
                <w:sz w:val="20"/>
                <w:szCs w:val="20"/>
              </w:rPr>
            </w:pPr>
          </w:p>
          <w:p w14:paraId="7A44DF3D" w14:textId="77777777" w:rsidR="00ED45F3" w:rsidRDefault="00000000">
            <w:pPr>
              <w:rPr>
                <w:b/>
                <w:u w:val="single"/>
              </w:rPr>
            </w:pPr>
            <w:r>
              <w:rPr>
                <w:b/>
                <w:u w:val="single"/>
              </w:rPr>
              <w:t xml:space="preserve">6- Mediterranean Youth Incubator: </w:t>
            </w:r>
          </w:p>
          <w:p w14:paraId="3F351814" w14:textId="77777777" w:rsidR="00ED45F3" w:rsidRDefault="00000000">
            <w:r>
              <w:t>It is a small incubator that helps young people and guides them to transform their ideas into actual social projects by providing them with the knowledge and tools needed to connect them with various funding opportunities.</w:t>
            </w:r>
          </w:p>
          <w:p w14:paraId="72E986E9" w14:textId="77777777" w:rsidR="00ED45F3" w:rsidRDefault="00ED45F3"/>
          <w:p w14:paraId="03E99C13" w14:textId="77777777" w:rsidR="00ED45F3" w:rsidRDefault="00000000">
            <w:r>
              <w:t>Currently, we have more than 25 social projects in our business incubator. We provide technical and legal support and help the project owners secure financial grants through our international partners.</w:t>
            </w:r>
          </w:p>
          <w:p w14:paraId="34152918" w14:textId="77777777" w:rsidR="00ED45F3" w:rsidRDefault="00ED45F3"/>
          <w:p w14:paraId="2AD64D4B" w14:textId="77777777" w:rsidR="00ED45F3" w:rsidRDefault="00000000">
            <w:pPr>
              <w:rPr>
                <w:b/>
                <w:u w:val="single"/>
              </w:rPr>
            </w:pPr>
            <w:r>
              <w:rPr>
                <w:b/>
                <w:u w:val="single"/>
              </w:rPr>
              <w:t>7- Mediterranean Youth Club</w:t>
            </w:r>
          </w:p>
          <w:p w14:paraId="7A600C56" w14:textId="77777777" w:rsidR="00ED45F3" w:rsidRDefault="00000000">
            <w:r>
              <w:t>Establishment of the Mediterranean Youth Club for English language, which is one of the most important projects in the Mediterranean Youth Foundation, aiming at helping young people in enhancing their language skills development through follow-up, providing them with educational materials, and facilitating conversation sessions with native speakers.</w:t>
            </w:r>
          </w:p>
          <w:p w14:paraId="51C63421" w14:textId="77777777" w:rsidR="00ED45F3" w:rsidRDefault="00ED45F3"/>
          <w:p w14:paraId="3BCABD9D" w14:textId="77777777" w:rsidR="00ED45F3" w:rsidRDefault="00000000">
            <w:pPr>
              <w:rPr>
                <w:b/>
                <w:u w:val="single"/>
              </w:rPr>
            </w:pPr>
            <w:r>
              <w:rPr>
                <w:b/>
                <w:u w:val="single"/>
              </w:rPr>
              <w:t>8- Dialogue on The Human Fraternity Document</w:t>
            </w:r>
          </w:p>
          <w:p w14:paraId="6BD911E4" w14:textId="77777777" w:rsidR="00ED45F3" w:rsidRDefault="00000000">
            <w:r>
              <w:t>It is a winning project with the support of the King Abdullah bin Abdulaziz International Center for Dialogue in Lisbon within the framework of the work program of the Platform for Dialogue and Cooperation between Diverse Religious Leaders and Institutions in the Arab World ‘Interreligious Platform for Dialogue and Cooperation’, which aims to enhance dialogue and peaceful coexistence. This is the first youth project that provides a direct opportunity to conduct the first dialogue on the Document on Human Fraternity as the most important document in the modern era that calls upon all humans to prioritize the common humanity and human fraternity over any other considerations.</w:t>
            </w:r>
          </w:p>
          <w:p w14:paraId="01903A37" w14:textId="77777777" w:rsidR="00ED45F3" w:rsidRDefault="00ED45F3"/>
          <w:p w14:paraId="1515F021" w14:textId="77777777" w:rsidR="00ED45F3" w:rsidRDefault="00000000">
            <w:r>
              <w:t>The project aims to build the capacities of a group of Arab youth residing in the Arab Republic of Egypt on the concept of human fraternity and dialogue, along with its tools, as the fundamental and most effective solution in resolving conflicts and disputes, through the implementation of a series of workshops and dialogue sessions as well as the dissemination of a number of articles aimed at countering hate speech, extremism and intolerance.</w:t>
            </w:r>
          </w:p>
          <w:p w14:paraId="05A9D28C" w14:textId="77777777" w:rsidR="00ED45F3" w:rsidRDefault="00ED45F3"/>
          <w:p w14:paraId="5EFEF872" w14:textId="77777777" w:rsidR="00ED45F3" w:rsidRDefault="00000000">
            <w:r>
              <w:t>The project also focuses on the role of youth institutions in promoting and achieving the objectives of the Document on Human Fraternity and coming up with a paper of recommendations expressing the roles through which the document’s objectives can be realized and highlighting the needs of youth institutions to achieve those objectives. This paper will be submitted to the Higher Committee of Human Fraternity.</w:t>
            </w:r>
          </w:p>
        </w:tc>
      </w:tr>
    </w:tbl>
    <w:p w14:paraId="44F0A532" w14:textId="77777777" w:rsidR="00ED45F3" w:rsidRDefault="00ED45F3"/>
    <w:p w14:paraId="5EFE4DCC" w14:textId="77777777" w:rsidR="00ED45F3" w:rsidRDefault="00ED45F3"/>
    <w:p w14:paraId="5CFB74C2" w14:textId="77777777" w:rsidR="00ED45F3" w:rsidRDefault="00ED45F3"/>
    <w:p w14:paraId="35BB14AA" w14:textId="77777777" w:rsidR="00ED45F3" w:rsidRDefault="00ED45F3"/>
    <w:p w14:paraId="65147D98" w14:textId="77777777" w:rsidR="00ED45F3" w:rsidRDefault="00ED45F3"/>
    <w:p w14:paraId="5E232721" w14:textId="77777777" w:rsidR="00ED45F3" w:rsidRDefault="00ED45F3"/>
    <w:p w14:paraId="05A100F2" w14:textId="77777777" w:rsidR="00ED45F3" w:rsidRDefault="00ED45F3"/>
    <w:p w14:paraId="0CAE033B" w14:textId="77777777" w:rsidR="00ED45F3" w:rsidRDefault="00ED45F3"/>
    <w:tbl>
      <w:tblPr>
        <w:tblStyle w:val="aff9"/>
        <w:tblW w:w="114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3"/>
      </w:tblGrid>
      <w:tr w:rsidR="00ED45F3" w14:paraId="19EC6907" w14:textId="77777777">
        <w:tc>
          <w:tcPr>
            <w:tcW w:w="11483" w:type="dxa"/>
          </w:tcPr>
          <w:p w14:paraId="0ABEB492" w14:textId="77777777" w:rsidR="00ED45F3" w:rsidRDefault="00000000">
            <w:pPr>
              <w:rPr>
                <w:b/>
                <w:u w:val="single"/>
              </w:rPr>
            </w:pPr>
            <w:r>
              <w:rPr>
                <w:b/>
                <w:u w:val="single"/>
              </w:rPr>
              <w:t>9- No One Behind (NOB)</w:t>
            </w:r>
          </w:p>
          <w:p w14:paraId="5121F91D" w14:textId="77777777" w:rsidR="00ED45F3" w:rsidRDefault="00000000">
            <w:r>
              <w:t>The project aims to build the capacities of young individuals aged 18 to 29 from Euro-Mediterranean countries with less access to opportunities and who face social, geographical, and economic obstacles. It focuses on enhancing their social, life, and professional skills.</w:t>
            </w:r>
          </w:p>
          <w:p w14:paraId="1F5EB098" w14:textId="77777777" w:rsidR="00ED45F3" w:rsidRDefault="00ED45F3"/>
          <w:p w14:paraId="0EA96FA5" w14:textId="77777777" w:rsidR="00ED45F3" w:rsidRDefault="00000000">
            <w:r>
              <w:t>The training employs a non-formal education approach in all activities to develop their abilities. It emphasizes areas related to social and life skills (such as resume writing, interview skills, communication skills, sharing successful application steps, and research skills), which are essential competencies for participating in youth programs/talks or having access to educational grants.</w:t>
            </w:r>
          </w:p>
          <w:p w14:paraId="152CB7CE" w14:textId="77777777" w:rsidR="00ED45F3" w:rsidRDefault="00ED45F3"/>
          <w:p w14:paraId="6F94096A" w14:textId="77777777" w:rsidR="00ED45F3" w:rsidRDefault="00000000">
            <w:r>
              <w:t>This project serves as training to empower a group of young people, aligning with self and professional development, participation, and shedding light on Erasmus+ opportunities. It also enhances various youth networks and activities within the framework of the European Union.</w:t>
            </w:r>
          </w:p>
          <w:p w14:paraId="1D3A0E76" w14:textId="77777777" w:rsidR="00ED45F3" w:rsidRDefault="00ED45F3"/>
          <w:p w14:paraId="57498E85" w14:textId="77777777" w:rsidR="00ED45F3" w:rsidRDefault="00000000">
            <w:pPr>
              <w:rPr>
                <w:b/>
                <w:u w:val="single"/>
              </w:rPr>
            </w:pPr>
            <w:r>
              <w:rPr>
                <w:b/>
                <w:u w:val="single"/>
              </w:rPr>
              <w:t>10- International Program for Volunteering in Egypt</w:t>
            </w:r>
          </w:p>
          <w:p w14:paraId="3BED735C" w14:textId="77777777" w:rsidR="00ED45F3" w:rsidRDefault="00000000">
            <w:r>
              <w:t>The program seeks to host young volunteers from abroad who want to volunteer in Egypt, and to benefit from their hosting in encouraging and promoting tourism in Egypt, while providing an opportunity for Egyptian youth to learn about other cultures and learn foreign languages by coexistence with foreign volunteers in (youth centers, clubs, civic education centers, shelters, orphanages, community service centers, and more).</w:t>
            </w:r>
          </w:p>
          <w:p w14:paraId="1F6F719B" w14:textId="77777777" w:rsidR="00ED45F3" w:rsidRDefault="00ED45F3"/>
          <w:p w14:paraId="11661157" w14:textId="77777777" w:rsidR="00ED45F3" w:rsidRDefault="00000000">
            <w:pPr>
              <w:rPr>
                <w:b/>
                <w:u w:val="single"/>
              </w:rPr>
            </w:pPr>
            <w:r>
              <w:rPr>
                <w:b/>
                <w:u w:val="single"/>
              </w:rPr>
              <w:t>11- Mediterranean Initiative for Human Rights Education through Art and Sport</w:t>
            </w:r>
          </w:p>
          <w:p w14:paraId="13B3FBC4" w14:textId="77777777" w:rsidR="00ED45F3" w:rsidRDefault="00000000">
            <w:r>
              <w:t>The project is the first Egyptian Mediterranean-oriented initiative, addressing human rights education through the use of art and sports as effective tools to promote a culture of human rights and relevant topics, including (quality of life, freedom of movement, human fraternity, social inclusion, cultural pluralism and the preservation of national identities). The project targets young individuals aged 18 to 29 years, with a specific focus on those who have less access to opportunities and who face social, cultural, economic, physical, or geographical challenges, or a combination of all of these factors.</w:t>
            </w:r>
          </w:p>
          <w:p w14:paraId="7ACE5AC7" w14:textId="77777777" w:rsidR="00ED45F3" w:rsidRDefault="00ED45F3"/>
          <w:p w14:paraId="597D768F" w14:textId="77777777" w:rsidR="00ED45F3" w:rsidRDefault="00000000">
            <w:r>
              <w:t>The project also employs the non-formal education approach in all of its activities, and operates through a top-down methodology through building formal, international, and regional partnerships and advancing public policies of concern/action. Simultaneously, it operates using a bottom-up methodology through capacity-building of young people to change for the better in their small communities, reaching up to higher levels.</w:t>
            </w:r>
          </w:p>
          <w:p w14:paraId="3D3A25F0" w14:textId="77777777" w:rsidR="00ED45F3" w:rsidRDefault="00ED45F3"/>
          <w:p w14:paraId="7ACE47CB" w14:textId="77777777" w:rsidR="00ED45F3" w:rsidRDefault="00000000">
            <w:r>
              <w:t>Additionally, we utilize a peer-to-peer education and learning strategy (from youth to youth). The working methodology also allows dialogue on the concept of human rights education. It facilitates the exchange of experiences and best practices at the level of individuals, institutions, and countries in relevant topics including (human rights education curricula, human rights education practices and policies, mechanisms for promoting human rights, mechanisms for evaluating progress in the field of human rights education, peacebuilding, and how to build community initiatives related to human rights and their intersections).</w:t>
            </w:r>
          </w:p>
          <w:p w14:paraId="56A52E41" w14:textId="77777777" w:rsidR="00ED45F3" w:rsidRDefault="00ED45F3"/>
        </w:tc>
      </w:tr>
    </w:tbl>
    <w:p w14:paraId="1D85FD39" w14:textId="77777777" w:rsidR="00ED45F3" w:rsidRDefault="00ED45F3"/>
    <w:p w14:paraId="385038B7" w14:textId="77777777" w:rsidR="00ED45F3" w:rsidRDefault="00ED45F3"/>
    <w:p w14:paraId="789CA97B" w14:textId="77777777" w:rsidR="00ED45F3" w:rsidRDefault="00ED45F3"/>
    <w:p w14:paraId="2D1ECE31" w14:textId="77777777" w:rsidR="00ED45F3" w:rsidRDefault="00ED45F3"/>
    <w:p w14:paraId="11D9070B" w14:textId="77777777" w:rsidR="00ED45F3" w:rsidRDefault="00ED45F3"/>
    <w:p w14:paraId="4DEFF149" w14:textId="77777777" w:rsidR="00ED45F3" w:rsidRDefault="00ED45F3"/>
    <w:p w14:paraId="09085185" w14:textId="77777777" w:rsidR="00ED45F3" w:rsidRDefault="00ED45F3"/>
    <w:tbl>
      <w:tblPr>
        <w:tblStyle w:val="affa"/>
        <w:tblW w:w="114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3"/>
      </w:tblGrid>
      <w:tr w:rsidR="00ED45F3" w14:paraId="006BD37E" w14:textId="77777777">
        <w:tc>
          <w:tcPr>
            <w:tcW w:w="11483" w:type="dxa"/>
          </w:tcPr>
          <w:p w14:paraId="1F2C002F" w14:textId="77777777" w:rsidR="00ED45F3" w:rsidRDefault="00000000">
            <w:pPr>
              <w:rPr>
                <w:b/>
                <w:u w:val="single"/>
              </w:rPr>
            </w:pPr>
            <w:r>
              <w:rPr>
                <w:b/>
                <w:u w:val="single"/>
              </w:rPr>
              <w:t>12- Mediterranean Initiative for Climate (MIC):</w:t>
            </w:r>
          </w:p>
          <w:p w14:paraId="760FCCA2" w14:textId="77777777" w:rsidR="00ED45F3" w:rsidRDefault="00000000">
            <w:r>
              <w:t>It is the first Egyptian initiative with a Mediterranean focus that addresses raising awareness and environmental education about the issue of climate change through a non-formal education approach in all of its activities aiming to raise awareness and education about climate change and building the capacities of young men and women in the field of climate change, qualifying young men and women in the environmental field scientifically and practically, launching initiatives that consider green and blue economies, gender, and working on building innovative solutions and recommendations for decision-makers.</w:t>
            </w:r>
          </w:p>
          <w:p w14:paraId="572A6095" w14:textId="77777777" w:rsidR="00ED45F3" w:rsidRDefault="00ED45F3"/>
          <w:p w14:paraId="0FC8062E" w14:textId="77777777" w:rsidR="00ED45F3" w:rsidRDefault="00000000">
            <w:r>
              <w:t>The project's activities vary and include awareness campaigns on social media, where successful international, regional, and local stories and experiences are shared, along with the launch of pro-environmental hashtags, knowledge and information competitions, opening the door for participation to submit scientific and informative articles on climate change and working on publishing them. Moreover, it includes workshops on climate change in the fields of (building community initiatives - building support and advocacy campaigns - awareness workshops on the issue of climate change), Preparing specialized trainers in the field of climate change according to official studies and reports specialized in the field of climate change. As well as training in writing public policy papers to develop innovative solutions and recommendations for environmental issues, particularly climate change.</w:t>
            </w:r>
          </w:p>
          <w:p w14:paraId="07A1C238" w14:textId="77777777" w:rsidR="00ED45F3" w:rsidRDefault="00000000">
            <w:pPr>
              <w:rPr>
                <w:b/>
                <w:u w:val="single"/>
              </w:rPr>
            </w:pPr>
            <w:r>
              <w:rPr>
                <w:b/>
                <w:u w:val="single"/>
              </w:rPr>
              <w:br/>
              <w:t>13- Youth Entrepreneurship in Rural Areas in Mediterranean Countries-YERAME:</w:t>
            </w:r>
          </w:p>
          <w:p w14:paraId="63A497F6" w14:textId="77777777" w:rsidR="00ED45F3" w:rsidRDefault="00000000">
            <w:r>
              <w:t>The project aims to tackle depopulation in the Euro Mediterranean rural areas, which have become increasingly emptied of the necessary youth to foster economic development, access to services, and connectivity. The ageing and decline of the population are one of the greatest future challenges facing the European Union, and since rural areas represent the vast majority of the territory involved, YERAME has been crafted with the scope to increase the capacity to provide learning opportunities for entrepreneurial skills of organizations working with young people in rural areas.</w:t>
            </w:r>
          </w:p>
          <w:p w14:paraId="3C66AC5B" w14:textId="77777777" w:rsidR="00ED45F3" w:rsidRDefault="00ED45F3"/>
          <w:p w14:paraId="49EEFFCA" w14:textId="77777777" w:rsidR="00ED45F3" w:rsidRDefault="00000000">
            <w:r>
              <w:t>The project is expected to improve the entrepreneurial skills of the rural youth of the Mediterranean region, to promote the creation of sustainable businesses that can therefore tackle the depopulation in those areas that are suffering.</w:t>
            </w:r>
          </w:p>
          <w:p w14:paraId="70D7D553" w14:textId="77777777" w:rsidR="00ED45F3" w:rsidRDefault="00ED45F3"/>
          <w:p w14:paraId="231FD567" w14:textId="77777777" w:rsidR="00ED45F3" w:rsidRDefault="00000000">
            <w:pPr>
              <w:rPr>
                <w:b/>
                <w:u w:val="single"/>
              </w:rPr>
            </w:pPr>
            <w:r>
              <w:rPr>
                <w:b/>
                <w:u w:val="single"/>
              </w:rPr>
              <w:t>14- Women for the Mediterranean:</w:t>
            </w:r>
          </w:p>
          <w:p w14:paraId="174A9AD3" w14:textId="77777777" w:rsidR="00ED45F3" w:rsidRDefault="00000000">
            <w:r>
              <w:t>The project is a forum that worked towards raising awareness, launching campaigns, providing support and gaining endorsement and advocacy for women's issues in the Mediterranean region. Also, the project discussed the challenges faced by women and girls in relation to various problems in the region, including gender stereotyping, gender-based discrimination and hate speech directed at women. Additionally, women and girls don’t fully enjoy their rights to freedom of movement and expression. Furthermore, it is crucial to build the capacity of young men and women in dialogue mechanisms on gender issues.</w:t>
            </w:r>
          </w:p>
          <w:p w14:paraId="2422524B" w14:textId="77777777" w:rsidR="00ED45F3" w:rsidRDefault="00ED45F3"/>
          <w:p w14:paraId="53BBBF37" w14:textId="77777777" w:rsidR="00ED45F3" w:rsidRDefault="00000000">
            <w:r>
              <w:t>In the project, we used non-formal education and peer education/peer-to-peer to end gender-based violence and distinguish the forms of violence against women in private and public spheres that are facing women and girls in the Mediterranean region.</w:t>
            </w:r>
          </w:p>
          <w:p w14:paraId="64A3951E" w14:textId="77777777" w:rsidR="00ED45F3" w:rsidRDefault="00ED45F3"/>
          <w:p w14:paraId="729C8E91" w14:textId="77777777" w:rsidR="00ED45F3" w:rsidRDefault="00000000">
            <w:r>
              <w:rPr>
                <w:b/>
                <w:u w:val="single"/>
              </w:rPr>
              <w:t>15-Empowerment: Fostering Women's Empowerment:</w:t>
            </w:r>
          </w:p>
          <w:p w14:paraId="7B163560" w14:textId="77777777" w:rsidR="00ED45F3" w:rsidRDefault="00000000">
            <w:r>
              <w:t>The project aims to reduce the gender gap between men and women in professional fields and provides youth workers to expand their understanding and capabilities regarding identifying and addressing gender disparities, as well as acquiring skills and abilities related to female entrepreneurship. By sharing their newfound knowledge with women in their local communities, the youth workers can help narrow the gender gap and enhance the lives of women and young girls in the area.</w:t>
            </w:r>
          </w:p>
          <w:p w14:paraId="1E0AA8E0" w14:textId="77777777" w:rsidR="00ED45F3" w:rsidRDefault="00000000">
            <w:r>
              <w:t>The result of the project is the creation of a comprehensive publication on improving knowledge and understanding of women's empowerment.</w:t>
            </w:r>
          </w:p>
          <w:p w14:paraId="19FD5CBD" w14:textId="77777777" w:rsidR="00ED45F3" w:rsidRDefault="00ED45F3"/>
          <w:p w14:paraId="27DB7D74" w14:textId="77777777" w:rsidR="00ED45F3" w:rsidRDefault="00ED45F3"/>
          <w:p w14:paraId="2A6886DC" w14:textId="77777777" w:rsidR="00ED45F3" w:rsidRDefault="00ED45F3"/>
          <w:p w14:paraId="070A76D9" w14:textId="77777777" w:rsidR="00ED45F3" w:rsidRDefault="00ED45F3"/>
          <w:p w14:paraId="377E1CE7" w14:textId="77777777" w:rsidR="00ED45F3" w:rsidRDefault="00000000">
            <w:pPr>
              <w:rPr>
                <w:b/>
                <w:u w:val="single"/>
              </w:rPr>
            </w:pPr>
            <w:r>
              <w:rPr>
                <w:b/>
                <w:u w:val="single"/>
              </w:rPr>
              <w:t>16- CSW68 (2024):</w:t>
            </w:r>
          </w:p>
          <w:p w14:paraId="7C279AFD" w14:textId="77777777" w:rsidR="00ED45F3" w:rsidRDefault="00000000">
            <w:r>
              <w:t>The Mediterranean Youth Foundation for Development will participate in CSW68 (2024) in the headquarter of the UN in New York, which will take place from 11 to 22 March, 2024.</w:t>
            </w:r>
          </w:p>
          <w:p w14:paraId="1671CA48" w14:textId="77777777" w:rsidR="00ED45F3" w:rsidRDefault="00ED45F3"/>
          <w:p w14:paraId="2669F510" w14:textId="77777777" w:rsidR="00ED45F3" w:rsidRDefault="00000000">
            <w:r>
              <w:t>The sixty-eighth session will focus on: Accelerating the achievement of gender equality and the empowerment of all women and girls by addressing poverty and strengthening institutions and financing with a gender perspective. Social protection systems, access to public services and, sustainable infrastructure for gender equality and the empowerment of women and girls which are the agreed conclusion of the sixty-third session.</w:t>
            </w:r>
          </w:p>
          <w:p w14:paraId="49EB3689" w14:textId="77777777" w:rsidR="00ED45F3" w:rsidRDefault="00ED45F3"/>
          <w:p w14:paraId="5F9809CC" w14:textId="77777777" w:rsidR="00ED45F3" w:rsidRDefault="00000000">
            <w:r>
              <w:rPr>
                <w:b/>
                <w:u w:val="single"/>
              </w:rPr>
              <w:t>17- Mediterranean Women Ship (MWS):</w:t>
            </w:r>
          </w:p>
          <w:p w14:paraId="66BCC3C1" w14:textId="77777777" w:rsidR="00ED45F3" w:rsidRDefault="00000000">
            <w:r>
              <w:t>The 'Mediterranean Women Ship' project works; to raise awareness, support and advocate for women’s rights and issues in the Mediterranean region, using innovative/non-traditional dialogue and feminist tools. This project aims to reduce patriarchy system and challenges that faces women in the Mediterranean region in their various fields (socially, economically, and politically).</w:t>
            </w:r>
          </w:p>
          <w:p w14:paraId="72AEAB7C" w14:textId="77777777" w:rsidR="00ED45F3" w:rsidRDefault="00ED45F3"/>
          <w:p w14:paraId="31F5B539" w14:textId="77777777" w:rsidR="00ED45F3" w:rsidRDefault="00000000">
            <w:r>
              <w:t>We propose to bring together 30-35 youth aged 21-35 from the Euro-Mediterranean countries for a 3 days training covering the topic of gender issues regarding (gender stereotyping, Multiculturalism and hate speech) in August 2023 in Beirut, Lebanon. Addition to the face-to-face training, awareness and advocacy campaigns will be organized on the same topic.</w:t>
            </w:r>
          </w:p>
          <w:p w14:paraId="3A362B3E" w14:textId="77777777" w:rsidR="00ED45F3" w:rsidRDefault="00ED45F3"/>
          <w:p w14:paraId="4B25B3B4" w14:textId="77777777" w:rsidR="00ED45F3" w:rsidRDefault="00000000">
            <w:r>
              <w:t>The project is organized by a team of local and international volunteers from OCEANS Network and local authority and civil society partners. This project is in line with the Year of the European Youth which aims at giving young people more and better opportunities for the future which provides an overview of the situation of young Europeans in terms of education, training, learning, employment, and civic and political participation. Especially those with fewer opportunities, from disadvantaged backgrounds, to become active citizens and actors of positive change; to promote opportunities provided by EU policies for young people to support their personal, social, and professional development.</w:t>
            </w:r>
          </w:p>
        </w:tc>
      </w:tr>
    </w:tbl>
    <w:p w14:paraId="439D26BF" w14:textId="77777777" w:rsidR="00ED45F3" w:rsidRDefault="00ED45F3"/>
    <w:tbl>
      <w:tblPr>
        <w:tblStyle w:val="affb"/>
        <w:tblW w:w="113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6"/>
      </w:tblGrid>
      <w:tr w:rsidR="00ED45F3" w14:paraId="14936FF8" w14:textId="77777777">
        <w:tc>
          <w:tcPr>
            <w:tcW w:w="11336" w:type="dxa"/>
            <w:shd w:val="clear" w:color="auto" w:fill="8DB3E2"/>
          </w:tcPr>
          <w:p w14:paraId="7EE43A09" w14:textId="77777777" w:rsidR="00ED45F3" w:rsidRDefault="00000000">
            <w:r>
              <w:rPr>
                <w:b/>
                <w:sz w:val="20"/>
                <w:szCs w:val="20"/>
              </w:rPr>
              <w:t>What are the skills and expertise of key staff/persons involved in this application?</w:t>
            </w:r>
          </w:p>
        </w:tc>
      </w:tr>
      <w:tr w:rsidR="00ED45F3" w14:paraId="74FA3D27" w14:textId="77777777">
        <w:tc>
          <w:tcPr>
            <w:tcW w:w="11336" w:type="dxa"/>
          </w:tcPr>
          <w:p w14:paraId="773B4AF1" w14:textId="77777777" w:rsidR="00ED45F3" w:rsidRDefault="00000000">
            <w:bookmarkStart w:id="1" w:name="_heading=h.30j0zll" w:colFirst="0" w:colLast="0"/>
            <w:bookmarkEnd w:id="1"/>
            <w:r>
              <w:t>MYF consists of co-founders, national and international volunteers who are considered as our members. The co-founders are a group of professionals who have vibrant participation in the international events and have represented their countries and got many awards. You can find among the Co-Founders alumni from Cambridge, Indiana University and Erasmus + in addition to their wide experience in the civil work through working with local and international NGOs and volunteering with the ministries.</w:t>
            </w:r>
          </w:p>
          <w:p w14:paraId="38B6F530" w14:textId="77777777" w:rsidR="00ED45F3" w:rsidRDefault="00ED45F3"/>
          <w:p w14:paraId="5DE9132B" w14:textId="77777777" w:rsidR="00ED45F3" w:rsidRDefault="00000000">
            <w:bookmarkStart w:id="2" w:name="_heading=h.1fob9te" w:colFirst="0" w:colLast="0"/>
            <w:bookmarkEnd w:id="2"/>
            <w:r>
              <w:t>They are enjoying many skills:</w:t>
            </w:r>
          </w:p>
          <w:p w14:paraId="51914591" w14:textId="77777777" w:rsidR="00ED45F3" w:rsidRDefault="00000000">
            <w:pPr>
              <w:numPr>
                <w:ilvl w:val="0"/>
                <w:numId w:val="5"/>
              </w:numPr>
            </w:pPr>
            <w:r>
              <w:t xml:space="preserve">Designing and implementing projects </w:t>
            </w:r>
          </w:p>
          <w:p w14:paraId="4D26A98F" w14:textId="77777777" w:rsidR="00ED45F3" w:rsidRDefault="00000000">
            <w:pPr>
              <w:numPr>
                <w:ilvl w:val="0"/>
                <w:numId w:val="5"/>
              </w:numPr>
            </w:pPr>
            <w:r>
              <w:t xml:space="preserve">Program process quality assurance </w:t>
            </w:r>
          </w:p>
          <w:p w14:paraId="5F43C3A4" w14:textId="77777777" w:rsidR="00ED45F3" w:rsidRDefault="00000000">
            <w:pPr>
              <w:numPr>
                <w:ilvl w:val="0"/>
                <w:numId w:val="5"/>
              </w:numPr>
            </w:pPr>
            <w:r>
              <w:t xml:space="preserve">Graphic designs and social media promoters </w:t>
            </w:r>
          </w:p>
          <w:p w14:paraId="45B54B9C" w14:textId="77777777" w:rsidR="00ED45F3" w:rsidRDefault="00000000">
            <w:pPr>
              <w:numPr>
                <w:ilvl w:val="0"/>
                <w:numId w:val="5"/>
              </w:numPr>
            </w:pPr>
            <w:r>
              <w:t xml:space="preserve">Policy makers dialogue </w:t>
            </w:r>
          </w:p>
          <w:p w14:paraId="57228220" w14:textId="77777777" w:rsidR="00ED45F3" w:rsidRDefault="00000000">
            <w:pPr>
              <w:numPr>
                <w:ilvl w:val="0"/>
                <w:numId w:val="5"/>
              </w:numPr>
            </w:pPr>
            <w:r>
              <w:t xml:space="preserve">Unique civic participation </w:t>
            </w:r>
          </w:p>
          <w:p w14:paraId="61E6F963" w14:textId="77777777" w:rsidR="00ED45F3" w:rsidRDefault="00000000">
            <w:pPr>
              <w:numPr>
                <w:ilvl w:val="0"/>
                <w:numId w:val="5"/>
              </w:numPr>
            </w:pPr>
            <w:r>
              <w:t>Monitoring and mentorship</w:t>
            </w:r>
          </w:p>
        </w:tc>
      </w:tr>
    </w:tbl>
    <w:p w14:paraId="3F08FA7A" w14:textId="77777777" w:rsidR="00ED45F3" w:rsidRDefault="00ED45F3"/>
    <w:p w14:paraId="567DF728" w14:textId="77777777" w:rsidR="00ED45F3" w:rsidRDefault="00ED45F3"/>
    <w:p w14:paraId="397F9565" w14:textId="77777777" w:rsidR="00ED45F3" w:rsidRDefault="00ED45F3"/>
    <w:p w14:paraId="6E9311B0" w14:textId="77777777" w:rsidR="00ED45F3" w:rsidRDefault="00ED45F3"/>
    <w:p w14:paraId="1B1A9084" w14:textId="77777777" w:rsidR="00ED45F3" w:rsidRDefault="00ED45F3"/>
    <w:p w14:paraId="6526C9EE" w14:textId="77777777" w:rsidR="00ED45F3" w:rsidRDefault="00ED45F3"/>
    <w:tbl>
      <w:tblPr>
        <w:tblStyle w:val="affc"/>
        <w:tblW w:w="1103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30"/>
      </w:tblGrid>
      <w:tr w:rsidR="00801135" w14:paraId="0A71D7B7" w14:textId="77777777" w:rsidTr="00801135">
        <w:trPr>
          <w:trHeight w:val="373"/>
        </w:trPr>
        <w:tc>
          <w:tcPr>
            <w:tcW w:w="11030" w:type="dxa"/>
            <w:shd w:val="clear" w:color="auto" w:fill="8DB3E2"/>
          </w:tcPr>
          <w:p w14:paraId="3090E0B2" w14:textId="574040EF" w:rsidR="00801135" w:rsidRDefault="00801135" w:rsidP="00801135">
            <w:pPr>
              <w:jc w:val="center"/>
              <w:rPr>
                <w:b/>
                <w:u w:val="single"/>
              </w:rPr>
            </w:pPr>
            <w:r>
              <w:rPr>
                <w:b/>
              </w:rPr>
              <w:t>MYF Staff</w:t>
            </w:r>
            <w:r w:rsidR="003949F6">
              <w:rPr>
                <w:b/>
              </w:rPr>
              <w:t xml:space="preserve"> Members</w:t>
            </w:r>
          </w:p>
        </w:tc>
      </w:tr>
      <w:tr w:rsidR="00801135" w14:paraId="3A4B636F" w14:textId="77777777" w:rsidTr="00801135">
        <w:trPr>
          <w:trHeight w:val="508"/>
        </w:trPr>
        <w:tc>
          <w:tcPr>
            <w:tcW w:w="11030" w:type="dxa"/>
            <w:shd w:val="clear" w:color="auto" w:fill="auto"/>
            <w:tcMar>
              <w:top w:w="100" w:type="dxa"/>
              <w:left w:w="100" w:type="dxa"/>
              <w:bottom w:w="100" w:type="dxa"/>
              <w:right w:w="100" w:type="dxa"/>
            </w:tcMar>
          </w:tcPr>
          <w:p w14:paraId="230AEADD" w14:textId="77777777" w:rsidR="00801135" w:rsidRDefault="00801135">
            <w:pPr>
              <w:widowControl w:val="0"/>
              <w:pBdr>
                <w:top w:val="nil"/>
                <w:left w:val="nil"/>
                <w:bottom w:val="nil"/>
                <w:right w:val="nil"/>
                <w:between w:val="nil"/>
              </w:pBdr>
              <w:rPr>
                <w:b/>
              </w:rPr>
            </w:pPr>
            <w:r>
              <w:rPr>
                <w:b/>
              </w:rPr>
              <w:t xml:space="preserve">Youssef </w:t>
            </w:r>
            <w:proofErr w:type="spellStart"/>
            <w:r>
              <w:rPr>
                <w:b/>
              </w:rPr>
              <w:t>Aroog</w:t>
            </w:r>
            <w:proofErr w:type="spellEnd"/>
          </w:p>
          <w:p w14:paraId="71EBFD34" w14:textId="77777777" w:rsidR="00801135" w:rsidRDefault="00801135">
            <w:pPr>
              <w:widowControl w:val="0"/>
              <w:pBdr>
                <w:top w:val="nil"/>
                <w:left w:val="nil"/>
                <w:bottom w:val="nil"/>
                <w:right w:val="nil"/>
                <w:between w:val="nil"/>
              </w:pBdr>
              <w:rPr>
                <w:b/>
              </w:rPr>
            </w:pPr>
          </w:p>
          <w:p w14:paraId="2AD458B8" w14:textId="77777777" w:rsidR="00801135" w:rsidRPr="004E0A1C" w:rsidRDefault="00801135" w:rsidP="004E0A1C">
            <w:pPr>
              <w:widowControl w:val="0"/>
              <w:pBdr>
                <w:top w:val="nil"/>
                <w:left w:val="nil"/>
                <w:bottom w:val="nil"/>
                <w:right w:val="nil"/>
                <w:between w:val="nil"/>
              </w:pBdr>
              <w:rPr>
                <w:bCs/>
              </w:rPr>
            </w:pPr>
            <w:r w:rsidRPr="004E0A1C">
              <w:rPr>
                <w:bCs/>
              </w:rPr>
              <w:t>Mediterranean Civil Activist, King Hamad SDGs Awardee, IIA-UNAOC/BMW Awardee, and from the Sinai Peninsula.</w:t>
            </w:r>
          </w:p>
          <w:p w14:paraId="2F5C419E" w14:textId="77777777" w:rsidR="00801135" w:rsidRPr="004E0A1C" w:rsidRDefault="00801135" w:rsidP="004E0A1C">
            <w:pPr>
              <w:widowControl w:val="0"/>
              <w:pBdr>
                <w:top w:val="nil"/>
                <w:left w:val="nil"/>
                <w:bottom w:val="nil"/>
                <w:right w:val="nil"/>
                <w:between w:val="nil"/>
              </w:pBdr>
              <w:rPr>
                <w:bCs/>
              </w:rPr>
            </w:pPr>
          </w:p>
          <w:p w14:paraId="014E1BC6" w14:textId="77777777" w:rsidR="00801135" w:rsidRPr="004E0A1C" w:rsidRDefault="00801135" w:rsidP="004E0A1C">
            <w:pPr>
              <w:widowControl w:val="0"/>
              <w:pBdr>
                <w:top w:val="nil"/>
                <w:left w:val="nil"/>
                <w:bottom w:val="nil"/>
                <w:right w:val="nil"/>
                <w:between w:val="nil"/>
              </w:pBdr>
              <w:rPr>
                <w:bCs/>
              </w:rPr>
            </w:pPr>
            <w:r w:rsidRPr="004E0A1C">
              <w:rPr>
                <w:bCs/>
              </w:rPr>
              <w:t xml:space="preserve">Youssef </w:t>
            </w:r>
            <w:proofErr w:type="spellStart"/>
            <w:r w:rsidRPr="004E0A1C">
              <w:rPr>
                <w:bCs/>
              </w:rPr>
              <w:t>Aroog</w:t>
            </w:r>
            <w:proofErr w:type="spellEnd"/>
            <w:r w:rsidRPr="004E0A1C">
              <w:rPr>
                <w:bCs/>
              </w:rPr>
              <w:t xml:space="preserve"> is a researcher specialized in European experiences in youth empowerment and is President of the Mediterranean Youth Foundation for Development in Egypt and Estonia. He has five years of experience in establishing and managing youth movements and organizations and has spent more than 10,000 hours as a volunteer with governmental and international organizations in Egypt, Morocco, Spain, Estonia, and Hungary.</w:t>
            </w:r>
          </w:p>
          <w:p w14:paraId="2C8C3873" w14:textId="77777777" w:rsidR="00801135" w:rsidRPr="004E0A1C" w:rsidRDefault="00801135" w:rsidP="004E0A1C">
            <w:pPr>
              <w:widowControl w:val="0"/>
              <w:pBdr>
                <w:top w:val="nil"/>
                <w:left w:val="nil"/>
                <w:bottom w:val="nil"/>
                <w:right w:val="nil"/>
                <w:between w:val="nil"/>
              </w:pBdr>
              <w:rPr>
                <w:bCs/>
              </w:rPr>
            </w:pPr>
          </w:p>
          <w:p w14:paraId="1A5E4C21" w14:textId="77777777" w:rsidR="00801135" w:rsidRPr="004E0A1C" w:rsidRDefault="00801135" w:rsidP="004E0A1C">
            <w:pPr>
              <w:widowControl w:val="0"/>
              <w:pBdr>
                <w:top w:val="nil"/>
                <w:left w:val="nil"/>
                <w:bottom w:val="nil"/>
                <w:right w:val="nil"/>
                <w:between w:val="nil"/>
              </w:pBdr>
              <w:rPr>
                <w:bCs/>
              </w:rPr>
            </w:pPr>
            <w:r w:rsidRPr="004E0A1C">
              <w:rPr>
                <w:bCs/>
              </w:rPr>
              <w:t>Youssef is interested in European Integration and international relations, youth empowerment, peace and security issues, and the Egyptian government nominated him with Ministerial Resolution No. (453) for the year 2019 to represent Egypt in the Seventh Arab-European Youth Forum on Peace and Security in Hungary, and he was chosen by Al- Azhar to participate in the Emerging Peacemakers Forum 2018 in London. Recently the United Nations Alliance of Civilizations invited him to participate in the “Young Peacebuilders Program”.</w:t>
            </w:r>
          </w:p>
          <w:p w14:paraId="2E9B3D62" w14:textId="77777777" w:rsidR="00801135" w:rsidRPr="004E0A1C" w:rsidRDefault="00801135" w:rsidP="004E0A1C">
            <w:pPr>
              <w:widowControl w:val="0"/>
              <w:pBdr>
                <w:top w:val="nil"/>
                <w:left w:val="nil"/>
                <w:bottom w:val="nil"/>
                <w:right w:val="nil"/>
                <w:between w:val="nil"/>
              </w:pBdr>
              <w:rPr>
                <w:bCs/>
              </w:rPr>
            </w:pPr>
          </w:p>
          <w:p w14:paraId="148E9AF4" w14:textId="77777777" w:rsidR="00801135" w:rsidRPr="004E0A1C" w:rsidRDefault="00801135" w:rsidP="004E0A1C">
            <w:pPr>
              <w:widowControl w:val="0"/>
              <w:pBdr>
                <w:top w:val="nil"/>
                <w:left w:val="nil"/>
                <w:bottom w:val="nil"/>
                <w:right w:val="nil"/>
                <w:between w:val="nil"/>
              </w:pBdr>
              <w:rPr>
                <w:bCs/>
              </w:rPr>
            </w:pPr>
            <w:r w:rsidRPr="004E0A1C">
              <w:rPr>
                <w:bCs/>
              </w:rPr>
              <w:t>For the last five years, Youssef has focused on conceptualizing new youth projects, coordinating with civil society organizations and international agencies on youth projects, and supporting larger youth volunteerism and community participation efforts in Egypt. He managed and developed several projects locally and regionally to enhance the cultural &amp; youth cooperation in the Euro-Med region.</w:t>
            </w:r>
          </w:p>
          <w:p w14:paraId="3DDB4344" w14:textId="77777777" w:rsidR="00801135" w:rsidRPr="004E0A1C" w:rsidRDefault="00801135" w:rsidP="004E0A1C">
            <w:pPr>
              <w:widowControl w:val="0"/>
              <w:pBdr>
                <w:top w:val="nil"/>
                <w:left w:val="nil"/>
                <w:bottom w:val="nil"/>
                <w:right w:val="nil"/>
                <w:between w:val="nil"/>
              </w:pBdr>
              <w:rPr>
                <w:bCs/>
              </w:rPr>
            </w:pPr>
          </w:p>
          <w:p w14:paraId="4C6D42E6" w14:textId="1FB067E0" w:rsidR="00801135" w:rsidRPr="004E0A1C" w:rsidRDefault="00801135" w:rsidP="004E0A1C">
            <w:pPr>
              <w:widowControl w:val="0"/>
              <w:pBdr>
                <w:top w:val="nil"/>
                <w:left w:val="nil"/>
                <w:bottom w:val="nil"/>
                <w:right w:val="nil"/>
                <w:between w:val="nil"/>
              </w:pBdr>
              <w:rPr>
                <w:bCs/>
              </w:rPr>
            </w:pPr>
            <w:r w:rsidRPr="004E0A1C">
              <w:rPr>
                <w:bCs/>
              </w:rPr>
              <w:t>His foundation won the King Hamad International Prize for Youth Empowerment in 2020 as the first Egyptian youth foundation to win the award since its launch. Also, he is the recipient of the United Nations Prize for Innovation and Intercultural Dialogue 2021.</w:t>
            </w:r>
          </w:p>
        </w:tc>
      </w:tr>
      <w:tr w:rsidR="00801135" w14:paraId="4A28F982" w14:textId="77777777" w:rsidTr="00801135">
        <w:tc>
          <w:tcPr>
            <w:tcW w:w="11030" w:type="dxa"/>
            <w:shd w:val="clear" w:color="auto" w:fill="auto"/>
            <w:tcMar>
              <w:top w:w="100" w:type="dxa"/>
              <w:left w:w="100" w:type="dxa"/>
              <w:bottom w:w="100" w:type="dxa"/>
              <w:right w:w="100" w:type="dxa"/>
            </w:tcMar>
          </w:tcPr>
          <w:p w14:paraId="37401453" w14:textId="77777777" w:rsidR="00801135" w:rsidRDefault="00801135">
            <w:pPr>
              <w:widowControl w:val="0"/>
              <w:pBdr>
                <w:top w:val="nil"/>
                <w:left w:val="nil"/>
                <w:bottom w:val="nil"/>
                <w:right w:val="nil"/>
                <w:between w:val="nil"/>
              </w:pBdr>
              <w:rPr>
                <w:b/>
              </w:rPr>
            </w:pPr>
            <w:r>
              <w:rPr>
                <w:b/>
              </w:rPr>
              <w:t>Yasmine AlaaEldin</w:t>
            </w:r>
          </w:p>
          <w:p w14:paraId="4C84D680" w14:textId="77777777" w:rsidR="00801135" w:rsidRDefault="00801135">
            <w:pPr>
              <w:widowControl w:val="0"/>
              <w:pBdr>
                <w:top w:val="nil"/>
                <w:left w:val="nil"/>
                <w:bottom w:val="nil"/>
                <w:right w:val="nil"/>
                <w:between w:val="nil"/>
              </w:pBdr>
              <w:rPr>
                <w:b/>
              </w:rPr>
            </w:pPr>
          </w:p>
          <w:p w14:paraId="212B4EA2" w14:textId="77777777" w:rsidR="00801135" w:rsidRPr="004E0A1C" w:rsidRDefault="00801135" w:rsidP="004E0A1C">
            <w:pPr>
              <w:widowControl w:val="0"/>
              <w:pBdr>
                <w:top w:val="nil"/>
                <w:left w:val="nil"/>
                <w:bottom w:val="nil"/>
                <w:right w:val="nil"/>
                <w:between w:val="nil"/>
              </w:pBdr>
              <w:rPr>
                <w:bCs/>
              </w:rPr>
            </w:pPr>
            <w:r w:rsidRPr="004E0A1C">
              <w:rPr>
                <w:bCs/>
              </w:rPr>
              <w:t>She is a dedicated feminist, political scholar, and activist, driven by a passion for promoting gender equality and women's rights. Having studied Political Sciences as her major at the Faculty of Economics and Political Sciences at Cairo University, she graduated with honors, achieving a first-class distinction in her department from 2016 to 2020. Subsequently, she pursued a master's degree in Political Sciences from Cairo University, earning an excellence grade of 3.8 out of 4.</w:t>
            </w:r>
          </w:p>
          <w:p w14:paraId="15744EFB" w14:textId="77777777" w:rsidR="00801135" w:rsidRPr="004E0A1C" w:rsidRDefault="00801135" w:rsidP="004E0A1C">
            <w:pPr>
              <w:widowControl w:val="0"/>
              <w:pBdr>
                <w:top w:val="nil"/>
                <w:left w:val="nil"/>
                <w:bottom w:val="nil"/>
                <w:right w:val="nil"/>
                <w:between w:val="nil"/>
              </w:pBdr>
              <w:rPr>
                <w:bCs/>
              </w:rPr>
            </w:pPr>
          </w:p>
          <w:p w14:paraId="2A06BA84" w14:textId="77777777" w:rsidR="00801135" w:rsidRPr="004E0A1C" w:rsidRDefault="00801135" w:rsidP="004E0A1C">
            <w:pPr>
              <w:widowControl w:val="0"/>
              <w:pBdr>
                <w:top w:val="nil"/>
                <w:left w:val="nil"/>
                <w:bottom w:val="nil"/>
                <w:right w:val="nil"/>
                <w:between w:val="nil"/>
              </w:pBdr>
              <w:rPr>
                <w:bCs/>
              </w:rPr>
            </w:pPr>
            <w:r w:rsidRPr="004E0A1C">
              <w:rPr>
                <w:bCs/>
              </w:rPr>
              <w:t>Currently, she serves as an assistant lecturer of Political Science at the Faculty of Economics and Political Science at Cairo University, where she imparts her knowledge and expertise to the next generation of scholars. Additionally, she holds the esteemed position of Vice President of the Board of Trustees at the Mediterranean Youth Foundation for Development, actively contributing to the organization's mission of fostering development and cooperation.</w:t>
            </w:r>
          </w:p>
          <w:p w14:paraId="5F2E30CB" w14:textId="77777777" w:rsidR="00801135" w:rsidRPr="004E0A1C" w:rsidRDefault="00801135" w:rsidP="004E0A1C">
            <w:pPr>
              <w:widowControl w:val="0"/>
              <w:pBdr>
                <w:top w:val="nil"/>
                <w:left w:val="nil"/>
                <w:bottom w:val="nil"/>
                <w:right w:val="nil"/>
                <w:between w:val="nil"/>
              </w:pBdr>
              <w:rPr>
                <w:bCs/>
              </w:rPr>
            </w:pPr>
          </w:p>
          <w:p w14:paraId="0A12C998" w14:textId="77777777" w:rsidR="00801135" w:rsidRPr="004E0A1C" w:rsidRDefault="00801135" w:rsidP="004E0A1C">
            <w:pPr>
              <w:widowControl w:val="0"/>
              <w:pBdr>
                <w:top w:val="nil"/>
                <w:left w:val="nil"/>
                <w:bottom w:val="nil"/>
                <w:right w:val="nil"/>
                <w:between w:val="nil"/>
              </w:pBdr>
              <w:rPr>
                <w:bCs/>
              </w:rPr>
            </w:pPr>
            <w:r w:rsidRPr="004E0A1C">
              <w:rPr>
                <w:bCs/>
              </w:rPr>
              <w:t>Furthermore, she is a master's student of the Erasmus Mundus scholarship in Women's and Gender Studies, making her the sole Egyptian recipient for the year 2023-2025. Over the past five years, she has been deeply involved in numerous organizations, focusing on ending violence against women (EVAW), women's rights, and gender equality. Her contributions extend to international projects, research, and reports in the field of women's rights in the MENA region.</w:t>
            </w:r>
          </w:p>
          <w:p w14:paraId="0DCC8AA3" w14:textId="77777777" w:rsidR="00801135" w:rsidRPr="004E0A1C" w:rsidRDefault="00801135" w:rsidP="004E0A1C">
            <w:pPr>
              <w:widowControl w:val="0"/>
              <w:pBdr>
                <w:top w:val="nil"/>
                <w:left w:val="nil"/>
                <w:bottom w:val="nil"/>
                <w:right w:val="nil"/>
                <w:between w:val="nil"/>
              </w:pBdr>
              <w:rPr>
                <w:bCs/>
              </w:rPr>
            </w:pPr>
          </w:p>
          <w:p w14:paraId="79327CFA" w14:textId="7AEF4E73" w:rsidR="00801135" w:rsidRPr="004E0A1C" w:rsidRDefault="00801135" w:rsidP="004E0A1C">
            <w:pPr>
              <w:widowControl w:val="0"/>
              <w:pBdr>
                <w:top w:val="nil"/>
                <w:left w:val="nil"/>
                <w:bottom w:val="nil"/>
                <w:right w:val="nil"/>
                <w:between w:val="nil"/>
              </w:pBdr>
              <w:rPr>
                <w:bCs/>
              </w:rPr>
            </w:pPr>
            <w:r w:rsidRPr="004E0A1C">
              <w:rPr>
                <w:bCs/>
              </w:rPr>
              <w:t>In her civil activities, she has successfully managed several projects and workshops on gender, gender-based violence (GBV), and cinematic analysis, showcasing her commitment to addressing societal issues through education and awareness. With over four thousand hours of volunteer work in civic education and women's issues, she remains dedicated to driving positive change and empowering women in her community and beyond.</w:t>
            </w:r>
          </w:p>
        </w:tc>
      </w:tr>
      <w:tr w:rsidR="00801135" w14:paraId="678CF557" w14:textId="77777777" w:rsidTr="00801135">
        <w:tc>
          <w:tcPr>
            <w:tcW w:w="11030" w:type="dxa"/>
            <w:shd w:val="clear" w:color="auto" w:fill="auto"/>
            <w:tcMar>
              <w:top w:w="100" w:type="dxa"/>
              <w:left w:w="100" w:type="dxa"/>
              <w:bottom w:w="100" w:type="dxa"/>
              <w:right w:w="100" w:type="dxa"/>
            </w:tcMar>
          </w:tcPr>
          <w:p w14:paraId="09BC3561" w14:textId="77777777" w:rsidR="00801135" w:rsidRDefault="00801135">
            <w:pPr>
              <w:widowControl w:val="0"/>
              <w:pBdr>
                <w:top w:val="nil"/>
                <w:left w:val="nil"/>
                <w:bottom w:val="nil"/>
                <w:right w:val="nil"/>
                <w:between w:val="nil"/>
              </w:pBdr>
              <w:rPr>
                <w:b/>
              </w:rPr>
            </w:pPr>
            <w:r>
              <w:rPr>
                <w:b/>
              </w:rPr>
              <w:t>Abdelhalim Mohamed</w:t>
            </w:r>
          </w:p>
          <w:p w14:paraId="1FF8BCE2" w14:textId="77777777" w:rsidR="00801135" w:rsidRDefault="00801135">
            <w:pPr>
              <w:widowControl w:val="0"/>
              <w:pBdr>
                <w:top w:val="nil"/>
                <w:left w:val="nil"/>
                <w:bottom w:val="nil"/>
                <w:right w:val="nil"/>
                <w:between w:val="nil"/>
              </w:pBdr>
              <w:rPr>
                <w:b/>
              </w:rPr>
            </w:pPr>
          </w:p>
          <w:p w14:paraId="203A9124" w14:textId="77777777" w:rsidR="00801135" w:rsidRPr="004E0A1C" w:rsidRDefault="00801135" w:rsidP="004E0A1C">
            <w:pPr>
              <w:widowControl w:val="0"/>
              <w:pBdr>
                <w:top w:val="nil"/>
                <w:left w:val="nil"/>
                <w:bottom w:val="nil"/>
                <w:right w:val="nil"/>
                <w:between w:val="nil"/>
              </w:pBdr>
              <w:rPr>
                <w:bCs/>
              </w:rPr>
            </w:pPr>
            <w:r w:rsidRPr="004E0A1C">
              <w:rPr>
                <w:bCs/>
              </w:rPr>
              <w:t>Abdelhalim Mohamed, a native of Sharkia Governorate, Egypt, is a dedicated individual with a profound commitment to volunteerism and youth advocacy in the Mediterranean region. He holds a bachelor's degree in Computers and Information Systems from Al-</w:t>
            </w:r>
            <w:proofErr w:type="spellStart"/>
            <w:r w:rsidRPr="004E0A1C">
              <w:rPr>
                <w:bCs/>
              </w:rPr>
              <w:t>Shorouk</w:t>
            </w:r>
            <w:proofErr w:type="spellEnd"/>
            <w:r w:rsidRPr="004E0A1C">
              <w:rPr>
                <w:bCs/>
              </w:rPr>
              <w:t xml:space="preserve"> Academy, complemented by his pursuit of a Master's degree in Information Systems at Sadat City University.</w:t>
            </w:r>
          </w:p>
          <w:p w14:paraId="01DEC495" w14:textId="77777777" w:rsidR="00801135" w:rsidRPr="004E0A1C" w:rsidRDefault="00801135" w:rsidP="004E0A1C">
            <w:pPr>
              <w:widowControl w:val="0"/>
              <w:pBdr>
                <w:top w:val="nil"/>
                <w:left w:val="nil"/>
                <w:bottom w:val="nil"/>
                <w:right w:val="nil"/>
                <w:between w:val="nil"/>
              </w:pBdr>
              <w:rPr>
                <w:bCs/>
              </w:rPr>
            </w:pPr>
          </w:p>
          <w:p w14:paraId="5A284BF0" w14:textId="77777777" w:rsidR="00801135" w:rsidRPr="004E0A1C" w:rsidRDefault="00801135" w:rsidP="004E0A1C">
            <w:pPr>
              <w:widowControl w:val="0"/>
              <w:pBdr>
                <w:top w:val="nil"/>
                <w:left w:val="nil"/>
                <w:bottom w:val="nil"/>
                <w:right w:val="nil"/>
                <w:between w:val="nil"/>
              </w:pBdr>
              <w:rPr>
                <w:bCs/>
              </w:rPr>
            </w:pPr>
            <w:r w:rsidRPr="004E0A1C">
              <w:rPr>
                <w:bCs/>
              </w:rPr>
              <w:t>With a diverse skill set acquired over 7 years of experience in volunteering, customer service, sales, and facilities management, Abdelhalim has made significant contributions to various sectors. His passion for volunteer work is evident through his remarkable dedication, having accumulated over 9,000 volunteer hours with civil society organizations, community institutions, governmental bodies, and ministries in Egypt.</w:t>
            </w:r>
          </w:p>
          <w:p w14:paraId="56F61ECA" w14:textId="77777777" w:rsidR="00801135" w:rsidRPr="004E0A1C" w:rsidRDefault="00801135" w:rsidP="004E0A1C">
            <w:pPr>
              <w:widowControl w:val="0"/>
              <w:pBdr>
                <w:top w:val="nil"/>
                <w:left w:val="nil"/>
                <w:bottom w:val="nil"/>
                <w:right w:val="nil"/>
                <w:between w:val="nil"/>
              </w:pBdr>
              <w:rPr>
                <w:bCs/>
              </w:rPr>
            </w:pPr>
            <w:r w:rsidRPr="004E0A1C">
              <w:rPr>
                <w:bCs/>
              </w:rPr>
              <w:t>Abdelhalim's focus extends beyond individual service to community empowerment. He actively engages in qualifying young people for volunteer work, facilitating their personal and professional development. His efforts have impacted the lives of more than 2,000 young individuals across various civil society organizations and youth institutions, equipping them with the skills and mindset needed to contribute positively to society.</w:t>
            </w:r>
          </w:p>
          <w:p w14:paraId="3B080BBE" w14:textId="77777777" w:rsidR="00801135" w:rsidRPr="004E0A1C" w:rsidRDefault="00801135" w:rsidP="004E0A1C">
            <w:pPr>
              <w:widowControl w:val="0"/>
              <w:pBdr>
                <w:top w:val="nil"/>
                <w:left w:val="nil"/>
                <w:bottom w:val="nil"/>
                <w:right w:val="nil"/>
                <w:between w:val="nil"/>
              </w:pBdr>
              <w:rPr>
                <w:bCs/>
              </w:rPr>
            </w:pPr>
          </w:p>
          <w:p w14:paraId="20F8CF63" w14:textId="3EB74221" w:rsidR="00801135" w:rsidRPr="004E0A1C" w:rsidRDefault="00801135" w:rsidP="004E0A1C">
            <w:pPr>
              <w:widowControl w:val="0"/>
              <w:pBdr>
                <w:top w:val="nil"/>
                <w:left w:val="nil"/>
                <w:bottom w:val="nil"/>
                <w:right w:val="nil"/>
                <w:between w:val="nil"/>
              </w:pBdr>
              <w:rPr>
                <w:bCs/>
              </w:rPr>
            </w:pPr>
            <w:r w:rsidRPr="004E0A1C">
              <w:rPr>
                <w:bCs/>
              </w:rPr>
              <w:t>Notably, Abdelhalim served as the Vice Chairman of the Board of Trustees of the Mediterranean Youth Foundation for Development from 2018 to 2022, demonstrating his leadership and commitment to fostering development and cooperation within the Mediterranean region. Through his tireless dedication and unwavering passion, Abdelhalim continues to inspire positive change and empower the youth to realize their full potential.</w:t>
            </w:r>
          </w:p>
        </w:tc>
      </w:tr>
      <w:tr w:rsidR="00801135" w14:paraId="4A7043AE" w14:textId="77777777" w:rsidTr="00801135">
        <w:tc>
          <w:tcPr>
            <w:tcW w:w="11030" w:type="dxa"/>
            <w:shd w:val="clear" w:color="auto" w:fill="auto"/>
            <w:tcMar>
              <w:top w:w="100" w:type="dxa"/>
              <w:left w:w="100" w:type="dxa"/>
              <w:bottom w:w="100" w:type="dxa"/>
              <w:right w:w="100" w:type="dxa"/>
            </w:tcMar>
          </w:tcPr>
          <w:p w14:paraId="0870AB13" w14:textId="77777777" w:rsidR="00801135" w:rsidRDefault="00801135">
            <w:pPr>
              <w:widowControl w:val="0"/>
              <w:pBdr>
                <w:top w:val="nil"/>
                <w:left w:val="nil"/>
                <w:bottom w:val="nil"/>
                <w:right w:val="nil"/>
                <w:between w:val="nil"/>
              </w:pBdr>
              <w:rPr>
                <w:b/>
              </w:rPr>
            </w:pPr>
            <w:r>
              <w:rPr>
                <w:b/>
              </w:rPr>
              <w:t>Nada Nabil</w:t>
            </w:r>
          </w:p>
          <w:p w14:paraId="23A2E9E0" w14:textId="77777777" w:rsidR="00801135" w:rsidRDefault="00801135">
            <w:pPr>
              <w:widowControl w:val="0"/>
              <w:pBdr>
                <w:top w:val="nil"/>
                <w:left w:val="nil"/>
                <w:bottom w:val="nil"/>
                <w:right w:val="nil"/>
                <w:between w:val="nil"/>
              </w:pBdr>
              <w:rPr>
                <w:b/>
              </w:rPr>
            </w:pPr>
          </w:p>
          <w:p w14:paraId="3F4E40B5" w14:textId="77777777" w:rsidR="00801135" w:rsidRPr="004E0A1C" w:rsidRDefault="00801135" w:rsidP="004E0A1C">
            <w:pPr>
              <w:widowControl w:val="0"/>
              <w:pBdr>
                <w:top w:val="nil"/>
                <w:left w:val="nil"/>
                <w:bottom w:val="nil"/>
                <w:right w:val="nil"/>
                <w:between w:val="nil"/>
              </w:pBdr>
              <w:rPr>
                <w:bCs/>
              </w:rPr>
            </w:pPr>
            <w:r w:rsidRPr="004E0A1C">
              <w:rPr>
                <w:bCs/>
              </w:rPr>
              <w:t xml:space="preserve">Nada Nabil </w:t>
            </w:r>
            <w:proofErr w:type="spellStart"/>
            <w:r w:rsidRPr="004E0A1C">
              <w:rPr>
                <w:bCs/>
              </w:rPr>
              <w:t>Okba</w:t>
            </w:r>
            <w:proofErr w:type="spellEnd"/>
            <w:r w:rsidRPr="004E0A1C">
              <w:rPr>
                <w:bCs/>
              </w:rPr>
              <w:t xml:space="preserve"> is a versatile professional with a rich expertise in languages, interpretation, and international affairs. Graduating with distinction from Ain Shams University, she expanded her knowledge with specialized diplomas in Translation and Interpretation from the American University in Cairo. With a solid educational foundation, Nada has honed her skills to a high level of proficiency, enabling her to navigate complex linguistic and cultural landscapes with ease.</w:t>
            </w:r>
          </w:p>
          <w:p w14:paraId="381528CF" w14:textId="77777777" w:rsidR="00801135" w:rsidRPr="004E0A1C" w:rsidRDefault="00801135" w:rsidP="004E0A1C">
            <w:pPr>
              <w:widowControl w:val="0"/>
              <w:pBdr>
                <w:top w:val="nil"/>
                <w:left w:val="nil"/>
                <w:bottom w:val="nil"/>
                <w:right w:val="nil"/>
                <w:between w:val="nil"/>
              </w:pBdr>
              <w:rPr>
                <w:bCs/>
              </w:rPr>
            </w:pPr>
          </w:p>
          <w:p w14:paraId="1ECB6ADD" w14:textId="77777777" w:rsidR="00801135" w:rsidRPr="004E0A1C" w:rsidRDefault="00801135" w:rsidP="004E0A1C">
            <w:pPr>
              <w:widowControl w:val="0"/>
              <w:pBdr>
                <w:top w:val="nil"/>
                <w:left w:val="nil"/>
                <w:bottom w:val="nil"/>
                <w:right w:val="nil"/>
                <w:between w:val="nil"/>
              </w:pBdr>
              <w:rPr>
                <w:bCs/>
              </w:rPr>
            </w:pPr>
            <w:r w:rsidRPr="004E0A1C">
              <w:rPr>
                <w:bCs/>
              </w:rPr>
              <w:t>Currently, Nada holds the dual roles of interpreter for a US-based company and Director of the Mediterranean Youth Translation Center in Egypt. In these capacities, she plays a pivotal role in facilitating cross-cultural communication and fostering understanding between diverse communities. She had been working in Translation field for about 10 years; interpreting in many seminars for Ministries and in the Cairo International Book Fair, as well as interpreting for international delegations in Egypt with ministries and NGOs. Her dedication to promoting linguistic exchange and cooperation underscores her commitment to building bridges between nations.</w:t>
            </w:r>
          </w:p>
          <w:p w14:paraId="7CCF55B5" w14:textId="77777777" w:rsidR="00801135" w:rsidRPr="004E0A1C" w:rsidRDefault="00801135" w:rsidP="004E0A1C">
            <w:pPr>
              <w:widowControl w:val="0"/>
              <w:pBdr>
                <w:top w:val="nil"/>
                <w:left w:val="nil"/>
                <w:bottom w:val="nil"/>
                <w:right w:val="nil"/>
                <w:between w:val="nil"/>
              </w:pBdr>
              <w:rPr>
                <w:bCs/>
              </w:rPr>
            </w:pPr>
          </w:p>
          <w:p w14:paraId="3917EE26" w14:textId="77777777" w:rsidR="00801135" w:rsidRPr="004E0A1C" w:rsidRDefault="00801135" w:rsidP="004E0A1C">
            <w:pPr>
              <w:widowControl w:val="0"/>
              <w:pBdr>
                <w:top w:val="nil"/>
                <w:left w:val="nil"/>
                <w:bottom w:val="nil"/>
                <w:right w:val="nil"/>
                <w:between w:val="nil"/>
              </w:pBdr>
              <w:rPr>
                <w:bCs/>
              </w:rPr>
            </w:pPr>
            <w:r w:rsidRPr="004E0A1C">
              <w:rPr>
                <w:bCs/>
              </w:rPr>
              <w:t>Beyond her professional responsibilities, Nada is deeply passionate about diplomacy and women's empowerment. She is a graduate of the “Be Ambassador” Program, affiliated to the Ministry of Planning and Economic Development, for qualifying youth on Sustainable Development Goals. And she actively represents Egypt in various global initiatives and lends her expertise to NGOs focused on achieving UN Sustainable Development Goals. Her advocacy for gender equality and social justice resonates through her work, as she strives to empower marginalized communities and amplify their voices on the world stage.</w:t>
            </w:r>
          </w:p>
          <w:p w14:paraId="66180922" w14:textId="77777777" w:rsidR="00801135" w:rsidRPr="004E0A1C" w:rsidRDefault="00801135" w:rsidP="004E0A1C">
            <w:pPr>
              <w:widowControl w:val="0"/>
              <w:pBdr>
                <w:top w:val="nil"/>
                <w:left w:val="nil"/>
                <w:bottom w:val="nil"/>
                <w:right w:val="nil"/>
                <w:between w:val="nil"/>
              </w:pBdr>
              <w:rPr>
                <w:bCs/>
              </w:rPr>
            </w:pPr>
          </w:p>
          <w:p w14:paraId="25ACECC3" w14:textId="43235BAE" w:rsidR="00801135" w:rsidRPr="004E0A1C" w:rsidRDefault="00801135" w:rsidP="004E0A1C">
            <w:pPr>
              <w:widowControl w:val="0"/>
              <w:pBdr>
                <w:top w:val="nil"/>
                <w:left w:val="nil"/>
                <w:bottom w:val="nil"/>
                <w:right w:val="nil"/>
                <w:between w:val="nil"/>
              </w:pBdr>
              <w:rPr>
                <w:bCs/>
              </w:rPr>
            </w:pPr>
            <w:r w:rsidRPr="004E0A1C">
              <w:rPr>
                <w:bCs/>
              </w:rPr>
              <w:t>With a relentless drive for personal growth and a vision for positive change, Nada is poised to emerge as a leading advocate for global advocacy and human rights. Her unwavering dedication to making a meaningful impact on society reflects her aspiration to contribute to a more inclusive and equitable world for all.</w:t>
            </w:r>
          </w:p>
        </w:tc>
      </w:tr>
      <w:tr w:rsidR="00801135" w14:paraId="3D496233" w14:textId="77777777" w:rsidTr="00801135">
        <w:tc>
          <w:tcPr>
            <w:tcW w:w="11030" w:type="dxa"/>
            <w:shd w:val="clear" w:color="auto" w:fill="auto"/>
            <w:tcMar>
              <w:top w:w="100" w:type="dxa"/>
              <w:left w:w="100" w:type="dxa"/>
              <w:bottom w:w="100" w:type="dxa"/>
              <w:right w:w="100" w:type="dxa"/>
            </w:tcMar>
          </w:tcPr>
          <w:p w14:paraId="577E7C0E" w14:textId="77777777" w:rsidR="00801135" w:rsidRDefault="00801135">
            <w:pPr>
              <w:widowControl w:val="0"/>
              <w:rPr>
                <w:b/>
              </w:rPr>
            </w:pPr>
            <w:r>
              <w:rPr>
                <w:b/>
              </w:rPr>
              <w:t>Alaa Motawea</w:t>
            </w:r>
          </w:p>
          <w:p w14:paraId="40EC9891" w14:textId="77777777" w:rsidR="00801135" w:rsidRDefault="00801135">
            <w:pPr>
              <w:widowControl w:val="0"/>
              <w:rPr>
                <w:b/>
              </w:rPr>
            </w:pPr>
          </w:p>
          <w:p w14:paraId="6DA4EEBD" w14:textId="77777777" w:rsidR="00801135" w:rsidRPr="00801135" w:rsidRDefault="00801135" w:rsidP="00801135">
            <w:pPr>
              <w:widowControl w:val="0"/>
              <w:rPr>
                <w:bCs/>
              </w:rPr>
            </w:pPr>
            <w:r w:rsidRPr="00801135">
              <w:rPr>
                <w:bCs/>
              </w:rPr>
              <w:t>Alaa is a dedicated Pharmacist at Chest Hospital in Kafr El Sheikh, Egypt, where he provides essential healthcare services to patients. Additionally, he serves as a Partnerships Manager at the Mediterranean Youth Foundation for Development in Cairo, Egypt, where he fosters cultural understanding and cooperation among youth.</w:t>
            </w:r>
          </w:p>
          <w:p w14:paraId="6B67C3C4" w14:textId="77777777" w:rsidR="00801135" w:rsidRPr="00801135" w:rsidRDefault="00801135" w:rsidP="00801135">
            <w:pPr>
              <w:widowControl w:val="0"/>
              <w:rPr>
                <w:bCs/>
              </w:rPr>
            </w:pPr>
          </w:p>
          <w:p w14:paraId="06CE20D4" w14:textId="77777777" w:rsidR="00801135" w:rsidRPr="00801135" w:rsidRDefault="00801135" w:rsidP="00801135">
            <w:pPr>
              <w:widowControl w:val="0"/>
              <w:rPr>
                <w:bCs/>
              </w:rPr>
            </w:pPr>
            <w:r w:rsidRPr="00801135">
              <w:rPr>
                <w:bCs/>
              </w:rPr>
              <w:t>In 2019, Alaa volunteered with the AIESEC Foundation, participating in the Change Your Lifestyle Project in Azerbaijan, focusing on Sustainable Development Goal Number 3: Good Health and Well-Being.</w:t>
            </w:r>
          </w:p>
          <w:p w14:paraId="2CCE2AC6" w14:textId="77777777" w:rsidR="00801135" w:rsidRPr="00801135" w:rsidRDefault="00801135" w:rsidP="00801135">
            <w:pPr>
              <w:widowControl w:val="0"/>
              <w:rPr>
                <w:bCs/>
              </w:rPr>
            </w:pPr>
          </w:p>
          <w:p w14:paraId="7C4BCBE3" w14:textId="77777777" w:rsidR="00801135" w:rsidRPr="00801135" w:rsidRDefault="00801135" w:rsidP="00801135">
            <w:pPr>
              <w:widowControl w:val="0"/>
              <w:rPr>
                <w:bCs/>
              </w:rPr>
            </w:pPr>
            <w:r w:rsidRPr="00801135">
              <w:rPr>
                <w:bCs/>
              </w:rPr>
              <w:t xml:space="preserve">Recognized in 2021 as a Virtual Exchange Dialogue Junior Facilitator by the </w:t>
            </w:r>
            <w:proofErr w:type="spellStart"/>
            <w:r w:rsidRPr="00801135">
              <w:rPr>
                <w:bCs/>
              </w:rPr>
              <w:t>Soliya</w:t>
            </w:r>
            <w:proofErr w:type="spellEnd"/>
            <w:r w:rsidRPr="00801135">
              <w:rPr>
                <w:bCs/>
              </w:rPr>
              <w:t xml:space="preserve"> Foundation and UN-HABITAT, Alaa facilitated numerous semesters with </w:t>
            </w:r>
            <w:proofErr w:type="spellStart"/>
            <w:r w:rsidRPr="00801135">
              <w:rPr>
                <w:bCs/>
              </w:rPr>
              <w:t>Soliya's</w:t>
            </w:r>
            <w:proofErr w:type="spellEnd"/>
            <w:r w:rsidRPr="00801135">
              <w:rPr>
                <w:bCs/>
              </w:rPr>
              <w:t xml:space="preserve"> Connect and Global Circles programs. Through these dialogues, he created safe spaces for participants to discuss critical global issues such as climate change, gender equality, and digital transformation, empowering them to learn from each other's perspectives and expertise.</w:t>
            </w:r>
          </w:p>
          <w:p w14:paraId="02D9BB21" w14:textId="77777777" w:rsidR="00801135" w:rsidRPr="00801135" w:rsidRDefault="00801135" w:rsidP="00801135">
            <w:pPr>
              <w:widowControl w:val="0"/>
              <w:rPr>
                <w:bCs/>
              </w:rPr>
            </w:pPr>
          </w:p>
          <w:p w14:paraId="75EC979C" w14:textId="77777777" w:rsidR="00801135" w:rsidRPr="00801135" w:rsidRDefault="00801135" w:rsidP="00801135">
            <w:pPr>
              <w:widowControl w:val="0"/>
              <w:rPr>
                <w:bCs/>
              </w:rPr>
            </w:pPr>
            <w:r w:rsidRPr="00801135">
              <w:rPr>
                <w:bCs/>
              </w:rPr>
              <w:t>In 2022, Alaa had the opportunity to join an Erasmus+ Training Course named “Play for Peace” in Serbia, exploring new techniques and approaches to games and exercises in non-formal education. Also, he joined an Erasmus+ Training Course named “No Climate No Future”, that was held in Konya, Turkey, where we tackled new techniques and approaches in the non-formal education and new learning methods focusing on climate change challenges.</w:t>
            </w:r>
          </w:p>
          <w:p w14:paraId="1081257A" w14:textId="77777777" w:rsidR="00801135" w:rsidRPr="00801135" w:rsidRDefault="00801135" w:rsidP="00801135">
            <w:pPr>
              <w:widowControl w:val="0"/>
              <w:rPr>
                <w:bCs/>
              </w:rPr>
            </w:pPr>
          </w:p>
          <w:p w14:paraId="45876FCB" w14:textId="77777777" w:rsidR="00801135" w:rsidRPr="00801135" w:rsidRDefault="00801135" w:rsidP="00801135">
            <w:pPr>
              <w:widowControl w:val="0"/>
              <w:rPr>
                <w:bCs/>
              </w:rPr>
            </w:pPr>
            <w:r w:rsidRPr="00801135">
              <w:rPr>
                <w:bCs/>
              </w:rPr>
              <w:t xml:space="preserve">In 2023, he participated in an Erasmus plus conference in </w:t>
            </w:r>
            <w:proofErr w:type="spellStart"/>
            <w:r w:rsidRPr="00801135">
              <w:rPr>
                <w:bCs/>
              </w:rPr>
              <w:t>Radenci</w:t>
            </w:r>
            <w:proofErr w:type="spellEnd"/>
            <w:r w:rsidRPr="00801135">
              <w:rPr>
                <w:bCs/>
              </w:rPr>
              <w:t>, Slovenia, focusing on providing support for at-risk youth. He contributed research on the topic of "Originating Trauma and How We Can Use Games and Exercise for Social Inclusion," exploring innovative approaches to empower at-risk youth and promote social inclusion. Through his diverse experiences and commitment to social impact, Alaa continues to make meaningful contributions to his community and beyond.</w:t>
            </w:r>
          </w:p>
          <w:p w14:paraId="77D89A9B" w14:textId="77777777" w:rsidR="00801135" w:rsidRPr="00801135" w:rsidRDefault="00801135" w:rsidP="00801135">
            <w:pPr>
              <w:widowControl w:val="0"/>
              <w:rPr>
                <w:bCs/>
              </w:rPr>
            </w:pPr>
          </w:p>
          <w:p w14:paraId="4FE1391C" w14:textId="4BB020AC" w:rsidR="00801135" w:rsidRPr="00801135" w:rsidRDefault="00801135" w:rsidP="00801135">
            <w:pPr>
              <w:widowControl w:val="0"/>
              <w:rPr>
                <w:bCs/>
              </w:rPr>
            </w:pPr>
            <w:r w:rsidRPr="00801135">
              <w:rPr>
                <w:bCs/>
              </w:rPr>
              <w:t>In 2024, he took part in Erasmus+ training course named "Ensure Safe and Secure Environment for European Solidarity Corps Projects Volunteers”, which was held in Riga, Latvia. As part of the professionals in the European Solidarity Corps program, his participation contributed to this training aimed at developing and finalizing policies to ensure a safe environment for European Solidarity Corps project volunteers. This training was organized by the SALTO European Solidarity Corps Resource Centre and the Latvian National Agency, with the aim of providing organizations working in European Solidarity Corps project programs with the necessary tools to develop and implement safeguarding policies and ensure a safe environment for all volunteers.</w:t>
            </w:r>
          </w:p>
        </w:tc>
      </w:tr>
      <w:tr w:rsidR="00801135" w14:paraId="3B9328FD" w14:textId="77777777" w:rsidTr="00801135">
        <w:tc>
          <w:tcPr>
            <w:tcW w:w="11030" w:type="dxa"/>
            <w:shd w:val="clear" w:color="auto" w:fill="auto"/>
            <w:tcMar>
              <w:top w:w="100" w:type="dxa"/>
              <w:left w:w="100" w:type="dxa"/>
              <w:bottom w:w="100" w:type="dxa"/>
              <w:right w:w="100" w:type="dxa"/>
            </w:tcMar>
          </w:tcPr>
          <w:p w14:paraId="2B278B53" w14:textId="77777777" w:rsidR="00801135" w:rsidRDefault="00801135">
            <w:pPr>
              <w:widowControl w:val="0"/>
              <w:rPr>
                <w:b/>
              </w:rPr>
            </w:pPr>
            <w:r>
              <w:rPr>
                <w:b/>
              </w:rPr>
              <w:t>Walaa Farid</w:t>
            </w:r>
          </w:p>
          <w:p w14:paraId="7C007429" w14:textId="77777777" w:rsidR="00801135" w:rsidRDefault="00801135">
            <w:pPr>
              <w:widowControl w:val="0"/>
              <w:rPr>
                <w:b/>
              </w:rPr>
            </w:pPr>
          </w:p>
          <w:p w14:paraId="2C7FF41B" w14:textId="77777777" w:rsidR="00801135" w:rsidRPr="00801135" w:rsidRDefault="00801135" w:rsidP="00801135">
            <w:pPr>
              <w:widowControl w:val="0"/>
              <w:rPr>
                <w:bCs/>
              </w:rPr>
            </w:pPr>
            <w:r w:rsidRPr="00801135">
              <w:rPr>
                <w:bCs/>
              </w:rPr>
              <w:t>Walaa holds a BA in history and civilization from Cairo university. works as a History Teacher in secondary school. She is a Culture Exchange and International Cooperation Specialist and also project coordinator at Mediterranean Youth Foundation for Development, Egypt.</w:t>
            </w:r>
          </w:p>
          <w:p w14:paraId="43C47A10" w14:textId="77777777" w:rsidR="00801135" w:rsidRPr="00801135" w:rsidRDefault="00801135" w:rsidP="00801135">
            <w:pPr>
              <w:widowControl w:val="0"/>
              <w:rPr>
                <w:bCs/>
              </w:rPr>
            </w:pPr>
          </w:p>
          <w:p w14:paraId="638B91E0" w14:textId="77777777" w:rsidR="00801135" w:rsidRPr="00801135" w:rsidRDefault="00801135" w:rsidP="00801135">
            <w:pPr>
              <w:widowControl w:val="0"/>
              <w:rPr>
                <w:bCs/>
              </w:rPr>
            </w:pPr>
            <w:r w:rsidRPr="00801135">
              <w:rPr>
                <w:bCs/>
              </w:rPr>
              <w:t>She works to enhance Egyptian-</w:t>
            </w:r>
            <w:proofErr w:type="spellStart"/>
            <w:r w:rsidRPr="00801135">
              <w:rPr>
                <w:bCs/>
              </w:rPr>
              <w:t>EuroMed</w:t>
            </w:r>
            <w:proofErr w:type="spellEnd"/>
            <w:r w:rsidRPr="00801135">
              <w:rPr>
                <w:bCs/>
              </w:rPr>
              <w:t xml:space="preserve"> cooperation, and she is dedicated to creating more opportunities for the youth with less access to opportunities.</w:t>
            </w:r>
          </w:p>
          <w:p w14:paraId="7C6824F3" w14:textId="77777777" w:rsidR="00801135" w:rsidRPr="00801135" w:rsidRDefault="00801135" w:rsidP="00801135">
            <w:pPr>
              <w:widowControl w:val="0"/>
              <w:rPr>
                <w:bCs/>
              </w:rPr>
            </w:pPr>
          </w:p>
          <w:p w14:paraId="434908A2" w14:textId="425E71AB" w:rsidR="00801135" w:rsidRPr="00801135" w:rsidRDefault="00801135" w:rsidP="00801135">
            <w:pPr>
              <w:widowControl w:val="0"/>
              <w:rPr>
                <w:bCs/>
              </w:rPr>
            </w:pPr>
            <w:r w:rsidRPr="00801135">
              <w:rPr>
                <w:bCs/>
              </w:rPr>
              <w:t>In addition, she is an EU Jeel Connector in Egypt from 2022. Moreover, she got the Erasmus+ Virtual Exchange Dialogue program badge, as a participant in 2020, and European Solidarity Corps badge as ESC Mentor 2023.</w:t>
            </w:r>
          </w:p>
        </w:tc>
      </w:tr>
      <w:tr w:rsidR="00801135" w14:paraId="2149C19D" w14:textId="77777777" w:rsidTr="00801135">
        <w:tc>
          <w:tcPr>
            <w:tcW w:w="11030" w:type="dxa"/>
            <w:shd w:val="clear" w:color="auto" w:fill="auto"/>
            <w:tcMar>
              <w:top w:w="100" w:type="dxa"/>
              <w:left w:w="100" w:type="dxa"/>
              <w:bottom w:w="100" w:type="dxa"/>
              <w:right w:w="100" w:type="dxa"/>
            </w:tcMar>
          </w:tcPr>
          <w:p w14:paraId="6F649961" w14:textId="77777777" w:rsidR="00801135" w:rsidRDefault="00801135">
            <w:pPr>
              <w:widowControl w:val="0"/>
              <w:rPr>
                <w:b/>
              </w:rPr>
            </w:pPr>
            <w:r>
              <w:rPr>
                <w:b/>
              </w:rPr>
              <w:t>Nada Fayed</w:t>
            </w:r>
          </w:p>
          <w:p w14:paraId="6D291E00" w14:textId="77777777" w:rsidR="00801135" w:rsidRDefault="00801135">
            <w:pPr>
              <w:widowControl w:val="0"/>
              <w:rPr>
                <w:b/>
              </w:rPr>
            </w:pPr>
          </w:p>
          <w:p w14:paraId="6A41A433" w14:textId="77777777" w:rsidR="00801135" w:rsidRPr="00801135" w:rsidRDefault="00801135" w:rsidP="00801135">
            <w:pPr>
              <w:widowControl w:val="0"/>
              <w:rPr>
                <w:bCs/>
              </w:rPr>
            </w:pPr>
            <w:r w:rsidRPr="00801135">
              <w:rPr>
                <w:bCs/>
              </w:rPr>
              <w:t>A dedicated changemaker, artist, and political science student with a diverse skill-set and a people-centered approach to life, Nada thrives in collaborative environments, leveraging strong partnerships and marketing expertise to spearhead and coordinate impactful projects. Her passion for learning fuels an insatiable curiosity about the world's challenges, particularly in development, culture, gender equality, youth empowerment, and sustainability.</w:t>
            </w:r>
          </w:p>
          <w:p w14:paraId="734536B4" w14:textId="77777777" w:rsidR="00801135" w:rsidRPr="00801135" w:rsidRDefault="00801135" w:rsidP="00801135">
            <w:pPr>
              <w:widowControl w:val="0"/>
              <w:rPr>
                <w:bCs/>
              </w:rPr>
            </w:pPr>
          </w:p>
          <w:p w14:paraId="41509319" w14:textId="77777777" w:rsidR="00801135" w:rsidRPr="00801135" w:rsidRDefault="00801135" w:rsidP="00801135">
            <w:pPr>
              <w:widowControl w:val="0"/>
              <w:rPr>
                <w:bCs/>
              </w:rPr>
            </w:pPr>
            <w:r w:rsidRPr="00801135">
              <w:rPr>
                <w:bCs/>
              </w:rPr>
              <w:t xml:space="preserve">In the past four years, she has worked with multiple organizations and initiatives in the development field such as Youth Loves Egypt, Maaki initiative, You Will Benefit Too initiative, as well as the arts and culture field such as Art </w:t>
            </w:r>
            <w:proofErr w:type="spellStart"/>
            <w:r w:rsidRPr="00801135">
              <w:rPr>
                <w:bCs/>
              </w:rPr>
              <w:t>D'Egypte</w:t>
            </w:r>
            <w:proofErr w:type="spellEnd"/>
            <w:r w:rsidRPr="00801135">
              <w:rPr>
                <w:bCs/>
              </w:rPr>
              <w:t xml:space="preserve"> and Alwan </w:t>
            </w:r>
            <w:proofErr w:type="spellStart"/>
            <w:r w:rsidRPr="00801135">
              <w:rPr>
                <w:bCs/>
              </w:rPr>
              <w:t>Wa</w:t>
            </w:r>
            <w:proofErr w:type="spellEnd"/>
            <w:r w:rsidRPr="00801135">
              <w:rPr>
                <w:bCs/>
              </w:rPr>
              <w:t xml:space="preserve"> Awtar, in addition to actively participating in capacity building training programs in the areas of sustainability, climate change, and women's empowerment.</w:t>
            </w:r>
          </w:p>
          <w:p w14:paraId="4B27FBBA" w14:textId="77777777" w:rsidR="00801135" w:rsidRPr="00801135" w:rsidRDefault="00801135" w:rsidP="00801135">
            <w:pPr>
              <w:widowControl w:val="0"/>
              <w:rPr>
                <w:bCs/>
              </w:rPr>
            </w:pPr>
          </w:p>
          <w:p w14:paraId="17985545" w14:textId="57F0D9A6" w:rsidR="00801135" w:rsidRPr="00801135" w:rsidRDefault="00801135" w:rsidP="00801135">
            <w:pPr>
              <w:widowControl w:val="0"/>
              <w:rPr>
                <w:bCs/>
              </w:rPr>
            </w:pPr>
            <w:r w:rsidRPr="00801135">
              <w:rPr>
                <w:bCs/>
              </w:rPr>
              <w:t>She's currently a member of the Culture Exchange and International Partnerships Office at the Mediterranean Youth Foundation, a dialogue facilitator, and the Communications Officer for Darb 1718.</w:t>
            </w:r>
          </w:p>
        </w:tc>
      </w:tr>
      <w:tr w:rsidR="00801135" w14:paraId="7089816A" w14:textId="77777777" w:rsidTr="00801135">
        <w:tc>
          <w:tcPr>
            <w:tcW w:w="11030" w:type="dxa"/>
            <w:shd w:val="clear" w:color="auto" w:fill="auto"/>
            <w:tcMar>
              <w:top w:w="100" w:type="dxa"/>
              <w:left w:w="100" w:type="dxa"/>
              <w:bottom w:w="100" w:type="dxa"/>
              <w:right w:w="100" w:type="dxa"/>
            </w:tcMar>
          </w:tcPr>
          <w:p w14:paraId="3CDCCE4A" w14:textId="77777777" w:rsidR="00801135" w:rsidRDefault="00801135">
            <w:pPr>
              <w:widowControl w:val="0"/>
              <w:rPr>
                <w:b/>
              </w:rPr>
            </w:pPr>
            <w:r>
              <w:rPr>
                <w:b/>
              </w:rPr>
              <w:t xml:space="preserve">A’laa </w:t>
            </w:r>
            <w:proofErr w:type="spellStart"/>
            <w:r>
              <w:rPr>
                <w:b/>
              </w:rPr>
              <w:t>Aroog</w:t>
            </w:r>
            <w:proofErr w:type="spellEnd"/>
          </w:p>
          <w:p w14:paraId="0086D207" w14:textId="77777777" w:rsidR="00801135" w:rsidRDefault="00801135">
            <w:pPr>
              <w:widowControl w:val="0"/>
              <w:rPr>
                <w:b/>
              </w:rPr>
            </w:pPr>
          </w:p>
          <w:p w14:paraId="24BF72E2" w14:textId="77777777" w:rsidR="00801135" w:rsidRPr="00801135" w:rsidRDefault="00801135" w:rsidP="00801135">
            <w:pPr>
              <w:widowControl w:val="0"/>
              <w:rPr>
                <w:bCs/>
              </w:rPr>
            </w:pPr>
            <w:r w:rsidRPr="00801135">
              <w:rPr>
                <w:bCs/>
              </w:rPr>
              <w:t xml:space="preserve">Alaa </w:t>
            </w:r>
            <w:proofErr w:type="spellStart"/>
            <w:r w:rsidRPr="00801135">
              <w:rPr>
                <w:bCs/>
              </w:rPr>
              <w:t>Aroog</w:t>
            </w:r>
            <w:proofErr w:type="spellEnd"/>
            <w:r w:rsidRPr="00801135">
              <w:rPr>
                <w:bCs/>
              </w:rPr>
              <w:t xml:space="preserve"> is a passionate social activist hailing from the Sinai Peninsula, Egypt. She obtained her Bachelor of Commerce degree, specializing in Business Administration, from Al-Arish University in 2023. Currently, Alaa serves as a human resources specialist at the Mediterranean Youth Foundation for Development (MYF), where she contributes to the organization's mission of fostering development and cooperation.</w:t>
            </w:r>
          </w:p>
          <w:p w14:paraId="5FA718F3" w14:textId="77777777" w:rsidR="00801135" w:rsidRPr="00801135" w:rsidRDefault="00801135" w:rsidP="00801135">
            <w:pPr>
              <w:widowControl w:val="0"/>
              <w:rPr>
                <w:bCs/>
              </w:rPr>
            </w:pPr>
          </w:p>
          <w:p w14:paraId="2874FBBE" w14:textId="77777777" w:rsidR="00801135" w:rsidRPr="00801135" w:rsidRDefault="00801135" w:rsidP="00801135">
            <w:pPr>
              <w:widowControl w:val="0"/>
              <w:rPr>
                <w:bCs/>
              </w:rPr>
            </w:pPr>
            <w:r w:rsidRPr="00801135">
              <w:rPr>
                <w:bCs/>
              </w:rPr>
              <w:t>Over the past three years, Alaa has been actively engaged in various capacity-building programs focused on sustainable development, climate change, life skills, and migration. These programs, funded by the European Union and international organizations, have allowed her to enhance her skills and knowledge in addressing pressing global issues.</w:t>
            </w:r>
          </w:p>
          <w:p w14:paraId="2AEA7D38" w14:textId="77777777" w:rsidR="00801135" w:rsidRPr="00801135" w:rsidRDefault="00801135" w:rsidP="00801135">
            <w:pPr>
              <w:widowControl w:val="0"/>
              <w:rPr>
                <w:bCs/>
              </w:rPr>
            </w:pPr>
          </w:p>
          <w:p w14:paraId="25956D64" w14:textId="00D294FB" w:rsidR="00801135" w:rsidRPr="00801135" w:rsidRDefault="00801135" w:rsidP="00801135">
            <w:pPr>
              <w:widowControl w:val="0"/>
              <w:rPr>
                <w:bCs/>
              </w:rPr>
            </w:pPr>
            <w:r w:rsidRPr="00801135">
              <w:rPr>
                <w:bCs/>
              </w:rPr>
              <w:t>Alaa's commitment to personal growth and cultural exchange is evident through her participation in a cultural exchange program in Cyprus. As the first girl from her tribe to travel outside the country, she overcame social restrictions imposed on girls in her community, demonstrating resilience and determination in pursuit of her goals. Through her experiences, Alaa continues to inspire positive change and break barriers within her community.</w:t>
            </w:r>
          </w:p>
        </w:tc>
      </w:tr>
      <w:tr w:rsidR="00801135" w14:paraId="4C6D6A35" w14:textId="77777777" w:rsidTr="00801135">
        <w:tc>
          <w:tcPr>
            <w:tcW w:w="11030" w:type="dxa"/>
            <w:shd w:val="clear" w:color="auto" w:fill="auto"/>
            <w:tcMar>
              <w:top w:w="100" w:type="dxa"/>
              <w:left w:w="100" w:type="dxa"/>
              <w:bottom w:w="100" w:type="dxa"/>
              <w:right w:w="100" w:type="dxa"/>
            </w:tcMar>
          </w:tcPr>
          <w:p w14:paraId="489215EA" w14:textId="77777777" w:rsidR="00801135" w:rsidRDefault="00801135">
            <w:pPr>
              <w:widowControl w:val="0"/>
              <w:rPr>
                <w:b/>
              </w:rPr>
            </w:pPr>
            <w:r>
              <w:rPr>
                <w:b/>
              </w:rPr>
              <w:t xml:space="preserve">Ahmed Abd </w:t>
            </w:r>
            <w:proofErr w:type="spellStart"/>
            <w:r>
              <w:rPr>
                <w:b/>
              </w:rPr>
              <w:t>Elmonsef</w:t>
            </w:r>
            <w:proofErr w:type="spellEnd"/>
          </w:p>
          <w:p w14:paraId="17C9D267" w14:textId="77777777" w:rsidR="00801135" w:rsidRDefault="00801135">
            <w:pPr>
              <w:widowControl w:val="0"/>
              <w:rPr>
                <w:b/>
              </w:rPr>
            </w:pPr>
          </w:p>
          <w:p w14:paraId="36EC8C8E" w14:textId="77777777" w:rsidR="00801135" w:rsidRPr="00801135" w:rsidRDefault="00801135" w:rsidP="00801135">
            <w:pPr>
              <w:widowControl w:val="0"/>
              <w:rPr>
                <w:bCs/>
              </w:rPr>
            </w:pPr>
            <w:r w:rsidRPr="00801135">
              <w:rPr>
                <w:bCs/>
              </w:rPr>
              <w:t>He is a multifaceted individual, serving as a graphic designer and actively contributing to various organizations dedicated to social research and youth empowerment in Egypt. As an esteemed member of the United Nations Institute for Social Research and the 2030 motivator, he possesses a remarkable ability to engage youth and foster community participation towards achieving Egypt's developmental goals.</w:t>
            </w:r>
          </w:p>
          <w:p w14:paraId="2BD8E78C" w14:textId="77777777" w:rsidR="00801135" w:rsidRPr="00801135" w:rsidRDefault="00801135" w:rsidP="00801135">
            <w:pPr>
              <w:widowControl w:val="0"/>
              <w:rPr>
                <w:bCs/>
              </w:rPr>
            </w:pPr>
          </w:p>
          <w:p w14:paraId="3B37B609" w14:textId="77777777" w:rsidR="00801135" w:rsidRPr="00801135" w:rsidRDefault="00801135" w:rsidP="00801135">
            <w:pPr>
              <w:widowControl w:val="0"/>
              <w:rPr>
                <w:bCs/>
              </w:rPr>
            </w:pPr>
            <w:r w:rsidRPr="00801135">
              <w:rPr>
                <w:bCs/>
              </w:rPr>
              <w:t>Recognizing the importance of education and skill development, he established the GOA program, aimed at training and educating youth in the field of graphic design, thereby empowering them with valuable skills for the future.</w:t>
            </w:r>
          </w:p>
          <w:p w14:paraId="634F3861" w14:textId="77777777" w:rsidR="00801135" w:rsidRPr="00801135" w:rsidRDefault="00801135" w:rsidP="00801135">
            <w:pPr>
              <w:widowControl w:val="0"/>
              <w:rPr>
                <w:bCs/>
              </w:rPr>
            </w:pPr>
          </w:p>
          <w:p w14:paraId="7132DB85" w14:textId="77777777" w:rsidR="00801135" w:rsidRPr="00801135" w:rsidRDefault="00801135" w:rsidP="00801135">
            <w:pPr>
              <w:widowControl w:val="0"/>
              <w:rPr>
                <w:bCs/>
              </w:rPr>
            </w:pPr>
            <w:r w:rsidRPr="00801135">
              <w:rPr>
                <w:bCs/>
              </w:rPr>
              <w:t xml:space="preserve">In his role as a representative of the </w:t>
            </w:r>
            <w:proofErr w:type="spellStart"/>
            <w:r w:rsidRPr="00801135">
              <w:rPr>
                <w:bCs/>
              </w:rPr>
              <w:t>KidsRights</w:t>
            </w:r>
            <w:proofErr w:type="spellEnd"/>
            <w:r w:rsidRPr="00801135">
              <w:rPr>
                <w:bCs/>
              </w:rPr>
              <w:t xml:space="preserve"> organization and an ambassador for the Climate Interactive organization, he remains steadfast in his commitment to realizing Egypt's 2030 vision, particularly in addressing issues related to children's rights and climate change.</w:t>
            </w:r>
          </w:p>
          <w:p w14:paraId="471C67F0" w14:textId="77777777" w:rsidR="00801135" w:rsidRPr="00801135" w:rsidRDefault="00801135" w:rsidP="00801135">
            <w:pPr>
              <w:widowControl w:val="0"/>
              <w:rPr>
                <w:bCs/>
              </w:rPr>
            </w:pPr>
          </w:p>
          <w:p w14:paraId="27CC4E50" w14:textId="77777777" w:rsidR="00801135" w:rsidRPr="00801135" w:rsidRDefault="00801135" w:rsidP="00801135">
            <w:pPr>
              <w:widowControl w:val="0"/>
              <w:rPr>
                <w:bCs/>
              </w:rPr>
            </w:pPr>
            <w:r w:rsidRPr="00801135">
              <w:rPr>
                <w:bCs/>
              </w:rPr>
              <w:t>Furthermore, he dedicates his time as a coach at UNICEF, where he actively contributes to nurturing the potential of young individuals. Additionally, as a valued community member at the American University in Cairo (AUC), he engages in enriching educational experiences for students.</w:t>
            </w:r>
          </w:p>
          <w:p w14:paraId="63E50AA8" w14:textId="77777777" w:rsidR="00801135" w:rsidRPr="00801135" w:rsidRDefault="00801135" w:rsidP="00801135">
            <w:pPr>
              <w:widowControl w:val="0"/>
              <w:rPr>
                <w:bCs/>
              </w:rPr>
            </w:pPr>
          </w:p>
          <w:p w14:paraId="6636BCF0" w14:textId="64D6C6B1" w:rsidR="00801135" w:rsidRPr="00801135" w:rsidRDefault="00801135" w:rsidP="00801135">
            <w:pPr>
              <w:widowControl w:val="0"/>
              <w:rPr>
                <w:bCs/>
              </w:rPr>
            </w:pPr>
            <w:r w:rsidRPr="00801135">
              <w:rPr>
                <w:bCs/>
              </w:rPr>
              <w:t>His involvement extends to various local and regional projects aimed at promoting cultural exchange and collaboration among youth in the Mediterranean region, further exemplifying his dedication to fostering positive change and unity through his association with the Mediterranean Youth Foundation (MYF).</w:t>
            </w:r>
          </w:p>
        </w:tc>
      </w:tr>
    </w:tbl>
    <w:p w14:paraId="1C905BEE" w14:textId="77777777" w:rsidR="00ED45F3" w:rsidRDefault="00ED45F3"/>
    <w:p w14:paraId="692389C8" w14:textId="77777777" w:rsidR="00ED45F3" w:rsidRDefault="00ED45F3"/>
    <w:p w14:paraId="1369B312" w14:textId="77777777" w:rsidR="00ED45F3" w:rsidRDefault="00ED45F3"/>
    <w:p w14:paraId="59078537" w14:textId="77777777" w:rsidR="00ED45F3" w:rsidRDefault="00ED45F3"/>
    <w:p w14:paraId="65FBCAD7" w14:textId="77777777" w:rsidR="003949F6" w:rsidRDefault="003949F6"/>
    <w:p w14:paraId="5CBDE4F9" w14:textId="77777777" w:rsidR="003949F6" w:rsidRDefault="003949F6"/>
    <w:tbl>
      <w:tblPr>
        <w:tblStyle w:val="affd"/>
        <w:tblW w:w="1143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0"/>
      </w:tblGrid>
      <w:tr w:rsidR="00ED45F3" w14:paraId="44F8B3B3" w14:textId="77777777">
        <w:tc>
          <w:tcPr>
            <w:tcW w:w="11430" w:type="dxa"/>
            <w:shd w:val="clear" w:color="auto" w:fill="8DB3E2"/>
          </w:tcPr>
          <w:p w14:paraId="108E7A5B" w14:textId="77777777" w:rsidR="00ED45F3" w:rsidRDefault="00000000">
            <w:pPr>
              <w:rPr>
                <w:b/>
                <w:sz w:val="20"/>
                <w:szCs w:val="20"/>
                <w:u w:val="single"/>
              </w:rPr>
            </w:pPr>
            <w:r>
              <w:rPr>
                <w:b/>
                <w:sz w:val="20"/>
                <w:szCs w:val="20"/>
              </w:rPr>
              <w:t>MYF Links:</w:t>
            </w:r>
          </w:p>
        </w:tc>
      </w:tr>
      <w:tr w:rsidR="00ED45F3" w14:paraId="5E73365B" w14:textId="77777777">
        <w:tc>
          <w:tcPr>
            <w:tcW w:w="11430" w:type="dxa"/>
          </w:tcPr>
          <w:p w14:paraId="1412AE2D" w14:textId="77777777" w:rsidR="00ED45F3" w:rsidRDefault="00000000">
            <w:pPr>
              <w:rPr>
                <w:b/>
                <w:sz w:val="20"/>
                <w:szCs w:val="20"/>
                <w:u w:val="single"/>
              </w:rPr>
            </w:pPr>
            <w:r>
              <w:rPr>
                <w:b/>
                <w:sz w:val="20"/>
                <w:szCs w:val="20"/>
                <w:u w:val="single"/>
              </w:rPr>
              <w:t>1- Facebook Page:</w:t>
            </w:r>
          </w:p>
          <w:p w14:paraId="2BB0A727" w14:textId="77777777" w:rsidR="00ED45F3" w:rsidRDefault="00000000">
            <w:pPr>
              <w:rPr>
                <w:b/>
                <w:sz w:val="20"/>
                <w:szCs w:val="20"/>
                <w:u w:val="single"/>
              </w:rPr>
            </w:pPr>
            <w:hyperlink r:id="rId30">
              <w:r>
                <w:rPr>
                  <w:b/>
                  <w:color w:val="0563C1"/>
                  <w:sz w:val="20"/>
                  <w:szCs w:val="20"/>
                  <w:u w:val="single"/>
                </w:rPr>
                <w:t>https://www.facebook.com/myfmed/</w:t>
              </w:r>
            </w:hyperlink>
            <w:r>
              <w:rPr>
                <w:b/>
                <w:sz w:val="20"/>
                <w:szCs w:val="20"/>
                <w:u w:val="single"/>
              </w:rPr>
              <w:t xml:space="preserve"> </w:t>
            </w:r>
          </w:p>
          <w:p w14:paraId="33093C7D" w14:textId="77777777" w:rsidR="00ED45F3" w:rsidRDefault="00000000">
            <w:pPr>
              <w:rPr>
                <w:b/>
                <w:sz w:val="20"/>
                <w:szCs w:val="20"/>
                <w:u w:val="single"/>
              </w:rPr>
            </w:pPr>
            <w:r>
              <w:rPr>
                <w:b/>
                <w:sz w:val="20"/>
                <w:szCs w:val="20"/>
                <w:u w:val="single"/>
              </w:rPr>
              <w:t>2- Instagram:</w:t>
            </w:r>
            <w:r>
              <w:rPr>
                <w:b/>
                <w:sz w:val="20"/>
                <w:szCs w:val="20"/>
                <w:u w:val="single"/>
              </w:rPr>
              <w:tab/>
            </w:r>
          </w:p>
          <w:p w14:paraId="04625F88" w14:textId="77777777" w:rsidR="00ED45F3" w:rsidRDefault="00000000">
            <w:pPr>
              <w:rPr>
                <w:b/>
                <w:sz w:val="20"/>
                <w:szCs w:val="20"/>
                <w:u w:val="single"/>
              </w:rPr>
            </w:pPr>
            <w:hyperlink r:id="rId31">
              <w:r>
                <w:rPr>
                  <w:b/>
                  <w:color w:val="0563C1"/>
                  <w:sz w:val="20"/>
                  <w:szCs w:val="20"/>
                  <w:u w:val="single"/>
                </w:rPr>
                <w:t>https://www.instagram.com/invites/contact/?i=1ee1kesl15le4&amp;utm_content=am6xasq</w:t>
              </w:r>
            </w:hyperlink>
            <w:r>
              <w:rPr>
                <w:b/>
                <w:sz w:val="20"/>
                <w:szCs w:val="20"/>
                <w:u w:val="single"/>
              </w:rPr>
              <w:t xml:space="preserve"> </w:t>
            </w:r>
          </w:p>
          <w:p w14:paraId="4CF788E5" w14:textId="77777777" w:rsidR="00ED45F3" w:rsidRDefault="00000000">
            <w:pPr>
              <w:rPr>
                <w:b/>
                <w:sz w:val="20"/>
                <w:szCs w:val="20"/>
                <w:u w:val="single"/>
              </w:rPr>
            </w:pPr>
            <w:r>
              <w:rPr>
                <w:b/>
                <w:sz w:val="20"/>
                <w:szCs w:val="20"/>
                <w:u w:val="single"/>
              </w:rPr>
              <w:t xml:space="preserve">3- </w:t>
            </w:r>
            <w:proofErr w:type="spellStart"/>
            <w:r>
              <w:rPr>
                <w:b/>
                <w:sz w:val="20"/>
                <w:szCs w:val="20"/>
                <w:u w:val="single"/>
              </w:rPr>
              <w:t>Annalindh</w:t>
            </w:r>
            <w:proofErr w:type="spellEnd"/>
            <w:r>
              <w:rPr>
                <w:b/>
                <w:sz w:val="20"/>
                <w:szCs w:val="20"/>
                <w:u w:val="single"/>
              </w:rPr>
              <w:t>:</w:t>
            </w:r>
          </w:p>
          <w:p w14:paraId="4F4BA4A3" w14:textId="77777777" w:rsidR="00ED45F3" w:rsidRDefault="00000000">
            <w:pPr>
              <w:rPr>
                <w:b/>
                <w:sz w:val="20"/>
                <w:szCs w:val="20"/>
                <w:u w:val="single"/>
              </w:rPr>
            </w:pPr>
            <w:hyperlink r:id="rId32">
              <w:r>
                <w:rPr>
                  <w:b/>
                  <w:color w:val="1155CC"/>
                  <w:sz w:val="20"/>
                  <w:szCs w:val="20"/>
                  <w:u w:val="single"/>
                </w:rPr>
                <w:t>https://annalindhfoundation.org/members/mediterranean-youth-foundation-development-myf</w:t>
              </w:r>
            </w:hyperlink>
            <w:r>
              <w:rPr>
                <w:b/>
                <w:sz w:val="20"/>
                <w:szCs w:val="20"/>
                <w:u w:val="single"/>
              </w:rPr>
              <w:t xml:space="preserve"> </w:t>
            </w:r>
          </w:p>
          <w:p w14:paraId="23F7ED30" w14:textId="77777777" w:rsidR="00ED45F3" w:rsidRDefault="00000000">
            <w:pPr>
              <w:rPr>
                <w:b/>
                <w:sz w:val="20"/>
                <w:szCs w:val="20"/>
                <w:u w:val="single"/>
              </w:rPr>
            </w:pPr>
            <w:r>
              <w:rPr>
                <w:b/>
                <w:sz w:val="20"/>
                <w:szCs w:val="20"/>
                <w:u w:val="single"/>
              </w:rPr>
              <w:t>4- LinkedIn:</w:t>
            </w:r>
          </w:p>
          <w:p w14:paraId="79531A75" w14:textId="77777777" w:rsidR="00ED45F3" w:rsidRDefault="00000000">
            <w:pPr>
              <w:rPr>
                <w:b/>
                <w:sz w:val="20"/>
                <w:szCs w:val="20"/>
                <w:u w:val="single"/>
              </w:rPr>
            </w:pPr>
            <w:hyperlink r:id="rId33">
              <w:r>
                <w:rPr>
                  <w:b/>
                  <w:color w:val="0563C1"/>
                  <w:sz w:val="20"/>
                  <w:szCs w:val="20"/>
                  <w:u w:val="single"/>
                </w:rPr>
                <w:t>https://www.linkedin.com/company/myfmed</w:t>
              </w:r>
            </w:hyperlink>
            <w:r>
              <w:rPr>
                <w:b/>
                <w:sz w:val="20"/>
                <w:szCs w:val="20"/>
                <w:u w:val="single"/>
              </w:rPr>
              <w:t xml:space="preserve"> </w:t>
            </w:r>
          </w:p>
          <w:p w14:paraId="042AFA69" w14:textId="77777777" w:rsidR="00ED45F3" w:rsidRPr="004E0A1C" w:rsidRDefault="00000000">
            <w:pPr>
              <w:rPr>
                <w:b/>
                <w:sz w:val="20"/>
                <w:szCs w:val="20"/>
                <w:u w:val="single"/>
                <w:lang w:val="pt-PT"/>
              </w:rPr>
            </w:pPr>
            <w:r w:rsidRPr="004E0A1C">
              <w:rPr>
                <w:b/>
                <w:sz w:val="20"/>
                <w:szCs w:val="20"/>
                <w:u w:val="single"/>
                <w:lang w:val="pt-PT"/>
              </w:rPr>
              <w:t>5- Arab Org Platform</w:t>
            </w:r>
          </w:p>
          <w:p w14:paraId="7FD54404" w14:textId="77777777" w:rsidR="00ED45F3" w:rsidRPr="004E0A1C" w:rsidRDefault="00000000">
            <w:pPr>
              <w:rPr>
                <w:b/>
                <w:sz w:val="20"/>
                <w:szCs w:val="20"/>
                <w:u w:val="single"/>
                <w:lang w:val="pt-PT"/>
              </w:rPr>
            </w:pPr>
            <w:hyperlink r:id="rId34">
              <w:r w:rsidRPr="004E0A1C">
                <w:rPr>
                  <w:b/>
                  <w:color w:val="0563C1"/>
                  <w:sz w:val="20"/>
                  <w:szCs w:val="20"/>
                  <w:u w:val="single"/>
                  <w:lang w:val="pt-PT"/>
                </w:rPr>
                <w:t>https://arab.org/directory/mediterranean-youth-foundation/</w:t>
              </w:r>
            </w:hyperlink>
            <w:r w:rsidRPr="004E0A1C">
              <w:rPr>
                <w:b/>
                <w:sz w:val="20"/>
                <w:szCs w:val="20"/>
                <w:u w:val="single"/>
                <w:lang w:val="pt-PT"/>
              </w:rPr>
              <w:t xml:space="preserve"> </w:t>
            </w:r>
          </w:p>
          <w:p w14:paraId="339F3E4C" w14:textId="77777777" w:rsidR="00ED45F3" w:rsidRPr="004E0A1C" w:rsidRDefault="00000000">
            <w:pPr>
              <w:rPr>
                <w:b/>
                <w:sz w:val="20"/>
                <w:szCs w:val="20"/>
                <w:u w:val="single"/>
                <w:lang w:val="it-IT"/>
              </w:rPr>
            </w:pPr>
            <w:r w:rsidRPr="004E0A1C">
              <w:rPr>
                <w:b/>
                <w:sz w:val="20"/>
                <w:szCs w:val="20"/>
                <w:u w:val="single"/>
                <w:lang w:val="it-IT"/>
              </w:rPr>
              <w:t xml:space="preserve">6- </w:t>
            </w:r>
            <w:proofErr w:type="spellStart"/>
            <w:r w:rsidRPr="004E0A1C">
              <w:rPr>
                <w:b/>
                <w:sz w:val="20"/>
                <w:szCs w:val="20"/>
                <w:u w:val="single"/>
                <w:lang w:val="it-IT"/>
              </w:rPr>
              <w:t>European</w:t>
            </w:r>
            <w:proofErr w:type="spellEnd"/>
            <w:r w:rsidRPr="004E0A1C">
              <w:rPr>
                <w:b/>
                <w:sz w:val="20"/>
                <w:szCs w:val="20"/>
                <w:u w:val="single"/>
                <w:lang w:val="it-IT"/>
              </w:rPr>
              <w:t xml:space="preserve"> </w:t>
            </w:r>
            <w:proofErr w:type="spellStart"/>
            <w:r w:rsidRPr="004E0A1C">
              <w:rPr>
                <w:b/>
                <w:sz w:val="20"/>
                <w:szCs w:val="20"/>
                <w:u w:val="single"/>
                <w:lang w:val="it-IT"/>
              </w:rPr>
              <w:t>Solidarity</w:t>
            </w:r>
            <w:proofErr w:type="spellEnd"/>
            <w:r w:rsidRPr="004E0A1C">
              <w:rPr>
                <w:b/>
                <w:sz w:val="20"/>
                <w:szCs w:val="20"/>
                <w:u w:val="single"/>
                <w:lang w:val="it-IT"/>
              </w:rPr>
              <w:t xml:space="preserve"> </w:t>
            </w:r>
            <w:proofErr w:type="spellStart"/>
            <w:r w:rsidRPr="004E0A1C">
              <w:rPr>
                <w:b/>
                <w:sz w:val="20"/>
                <w:szCs w:val="20"/>
                <w:u w:val="single"/>
                <w:lang w:val="it-IT"/>
              </w:rPr>
              <w:t>Corps</w:t>
            </w:r>
            <w:proofErr w:type="spellEnd"/>
          </w:p>
          <w:p w14:paraId="7F25B25C" w14:textId="77777777" w:rsidR="00ED45F3" w:rsidRPr="004E0A1C" w:rsidRDefault="00000000">
            <w:pPr>
              <w:rPr>
                <w:b/>
                <w:sz w:val="20"/>
                <w:szCs w:val="20"/>
                <w:u w:val="single"/>
                <w:lang w:val="it-IT"/>
              </w:rPr>
            </w:pPr>
            <w:hyperlink r:id="rId35">
              <w:r w:rsidRPr="004E0A1C">
                <w:rPr>
                  <w:b/>
                  <w:color w:val="0563C1"/>
                  <w:sz w:val="20"/>
                  <w:szCs w:val="20"/>
                  <w:u w:val="single"/>
                  <w:lang w:val="it-IT"/>
                </w:rPr>
                <w:t>https://europa.eu/youth/volunteering/organisation/75174_en</w:t>
              </w:r>
            </w:hyperlink>
            <w:r w:rsidRPr="004E0A1C">
              <w:rPr>
                <w:b/>
                <w:sz w:val="20"/>
                <w:szCs w:val="20"/>
                <w:u w:val="single"/>
                <w:lang w:val="it-IT"/>
              </w:rPr>
              <w:t xml:space="preserve"> </w:t>
            </w:r>
          </w:p>
          <w:p w14:paraId="643881EF" w14:textId="77777777" w:rsidR="00ED45F3" w:rsidRDefault="00000000">
            <w:pPr>
              <w:rPr>
                <w:b/>
                <w:sz w:val="20"/>
                <w:szCs w:val="20"/>
                <w:u w:val="single"/>
              </w:rPr>
            </w:pPr>
            <w:r>
              <w:rPr>
                <w:b/>
                <w:sz w:val="20"/>
                <w:szCs w:val="20"/>
                <w:u w:val="single"/>
              </w:rPr>
              <w:t>7- MYF Website:</w:t>
            </w:r>
            <w:r>
              <w:rPr>
                <w:b/>
                <w:sz w:val="20"/>
                <w:szCs w:val="20"/>
                <w:u w:val="single"/>
              </w:rPr>
              <w:br/>
            </w:r>
            <w:hyperlink r:id="rId36">
              <w:r>
                <w:rPr>
                  <w:b/>
                  <w:color w:val="0563C1"/>
                  <w:sz w:val="20"/>
                  <w:szCs w:val="20"/>
                  <w:u w:val="single"/>
                </w:rPr>
                <w:t>http://myfmed.org/</w:t>
              </w:r>
            </w:hyperlink>
            <w:r>
              <w:rPr>
                <w:b/>
                <w:sz w:val="20"/>
                <w:szCs w:val="20"/>
                <w:u w:val="single"/>
              </w:rPr>
              <w:br/>
              <w:t xml:space="preserve">8- </w:t>
            </w:r>
            <w:proofErr w:type="gramStart"/>
            <w:r>
              <w:rPr>
                <w:b/>
                <w:sz w:val="20"/>
                <w:szCs w:val="20"/>
                <w:u w:val="single"/>
              </w:rPr>
              <w:t>UNAOC :</w:t>
            </w:r>
            <w:proofErr w:type="gramEnd"/>
          </w:p>
          <w:p w14:paraId="66DD9A3E" w14:textId="77777777" w:rsidR="00ED45F3" w:rsidRDefault="00000000">
            <w:pPr>
              <w:rPr>
                <w:b/>
                <w:sz w:val="20"/>
                <w:szCs w:val="20"/>
                <w:u w:val="single"/>
              </w:rPr>
            </w:pPr>
            <w:hyperlink r:id="rId37">
              <w:r>
                <w:rPr>
                  <w:b/>
                  <w:color w:val="0563C1"/>
                  <w:sz w:val="20"/>
                  <w:szCs w:val="20"/>
                  <w:u w:val="single"/>
                </w:rPr>
                <w:t>https://interculturalinnovation.org/dialogue-on-the-human-fraternity-document/</w:t>
              </w:r>
            </w:hyperlink>
          </w:p>
        </w:tc>
      </w:tr>
    </w:tbl>
    <w:p w14:paraId="04F9283D" w14:textId="77777777" w:rsidR="00ED45F3" w:rsidRDefault="00ED45F3">
      <w:pPr>
        <w:rPr>
          <w:b/>
          <w:u w:val="single"/>
        </w:rPr>
      </w:pPr>
    </w:p>
    <w:p w14:paraId="65896434" w14:textId="77777777" w:rsidR="00ED45F3" w:rsidRDefault="00ED45F3">
      <w:pPr>
        <w:rPr>
          <w:b/>
          <w:u w:val="single"/>
        </w:rPr>
      </w:pPr>
    </w:p>
    <w:tbl>
      <w:tblPr>
        <w:tblStyle w:val="affe"/>
        <w:tblW w:w="1145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2"/>
        <w:gridCol w:w="6662"/>
      </w:tblGrid>
      <w:tr w:rsidR="00ED45F3" w14:paraId="4AB0362F" w14:textId="77777777">
        <w:trPr>
          <w:trHeight w:val="312"/>
        </w:trPr>
        <w:tc>
          <w:tcPr>
            <w:tcW w:w="11454" w:type="dxa"/>
            <w:gridSpan w:val="2"/>
            <w:shd w:val="clear" w:color="auto" w:fill="8DB3E2"/>
          </w:tcPr>
          <w:p w14:paraId="62D619FF" w14:textId="77777777" w:rsidR="00ED45F3" w:rsidRDefault="00000000">
            <w:pPr>
              <w:rPr>
                <w:b/>
                <w:sz w:val="20"/>
                <w:szCs w:val="20"/>
              </w:rPr>
            </w:pPr>
            <w:r>
              <w:rPr>
                <w:b/>
                <w:sz w:val="20"/>
                <w:szCs w:val="20"/>
              </w:rPr>
              <w:t xml:space="preserve">Accreditation </w:t>
            </w:r>
          </w:p>
        </w:tc>
      </w:tr>
      <w:tr w:rsidR="00ED45F3" w14:paraId="63ED2433" w14:textId="77777777">
        <w:trPr>
          <w:trHeight w:val="250"/>
        </w:trPr>
        <w:tc>
          <w:tcPr>
            <w:tcW w:w="4792" w:type="dxa"/>
            <w:shd w:val="clear" w:color="auto" w:fill="auto"/>
          </w:tcPr>
          <w:p w14:paraId="651B8E27" w14:textId="77777777" w:rsidR="00ED45F3" w:rsidRDefault="00000000">
            <w:pPr>
              <w:rPr>
                <w:b/>
                <w:sz w:val="20"/>
                <w:szCs w:val="20"/>
              </w:rPr>
            </w:pPr>
            <w:r>
              <w:rPr>
                <w:b/>
                <w:sz w:val="20"/>
                <w:szCs w:val="20"/>
              </w:rPr>
              <w:t>Accreditation Type:</w:t>
            </w:r>
          </w:p>
        </w:tc>
        <w:tc>
          <w:tcPr>
            <w:tcW w:w="6662" w:type="dxa"/>
            <w:shd w:val="clear" w:color="auto" w:fill="auto"/>
          </w:tcPr>
          <w:p w14:paraId="6D294947" w14:textId="77777777" w:rsidR="00ED45F3" w:rsidRDefault="00000000">
            <w:pPr>
              <w:rPr>
                <w:sz w:val="20"/>
                <w:szCs w:val="20"/>
              </w:rPr>
            </w:pPr>
            <w:r>
              <w:rPr>
                <w:sz w:val="20"/>
                <w:szCs w:val="20"/>
              </w:rPr>
              <w:t xml:space="preserve">Erasmus+ ESC Accreditation (Sending </w:t>
            </w:r>
            <w:proofErr w:type="gramStart"/>
            <w:r>
              <w:rPr>
                <w:sz w:val="20"/>
                <w:szCs w:val="20"/>
              </w:rPr>
              <w:t>+  Hosting</w:t>
            </w:r>
            <w:proofErr w:type="gramEnd"/>
            <w:r>
              <w:rPr>
                <w:sz w:val="20"/>
                <w:szCs w:val="20"/>
              </w:rPr>
              <w:t>)</w:t>
            </w:r>
          </w:p>
        </w:tc>
      </w:tr>
      <w:tr w:rsidR="00ED45F3" w14:paraId="6B359D7E" w14:textId="77777777">
        <w:trPr>
          <w:trHeight w:val="234"/>
        </w:trPr>
        <w:tc>
          <w:tcPr>
            <w:tcW w:w="4792" w:type="dxa"/>
            <w:shd w:val="clear" w:color="auto" w:fill="auto"/>
          </w:tcPr>
          <w:p w14:paraId="1B9298AA" w14:textId="77777777" w:rsidR="00ED45F3" w:rsidRDefault="00000000">
            <w:pPr>
              <w:rPr>
                <w:b/>
                <w:sz w:val="20"/>
                <w:szCs w:val="20"/>
              </w:rPr>
            </w:pPr>
            <w:r>
              <w:rPr>
                <w:b/>
                <w:sz w:val="20"/>
                <w:szCs w:val="20"/>
              </w:rPr>
              <w:t>Accreditation Number (if applicable):</w:t>
            </w:r>
          </w:p>
        </w:tc>
        <w:tc>
          <w:tcPr>
            <w:tcW w:w="6662" w:type="dxa"/>
            <w:shd w:val="clear" w:color="auto" w:fill="auto"/>
          </w:tcPr>
          <w:p w14:paraId="61F766F5" w14:textId="77777777" w:rsidR="00ED45F3" w:rsidRDefault="00000000">
            <w:pPr>
              <w:rPr>
                <w:sz w:val="20"/>
                <w:szCs w:val="20"/>
              </w:rPr>
            </w:pPr>
            <w:r>
              <w:rPr>
                <w:sz w:val="20"/>
                <w:szCs w:val="20"/>
              </w:rPr>
              <w:t>2019-1-FR02-ESC52-016532</w:t>
            </w:r>
          </w:p>
        </w:tc>
      </w:tr>
    </w:tbl>
    <w:p w14:paraId="02E7D879" w14:textId="77777777" w:rsidR="00ED45F3" w:rsidRDefault="00ED45F3">
      <w:pPr>
        <w:rPr>
          <w:b/>
          <w:u w:val="single"/>
        </w:rPr>
      </w:pPr>
    </w:p>
    <w:tbl>
      <w:tblPr>
        <w:tblStyle w:val="afff"/>
        <w:tblW w:w="1145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6492"/>
      </w:tblGrid>
      <w:tr w:rsidR="00ED45F3" w14:paraId="22FC722C" w14:textId="77777777">
        <w:trPr>
          <w:trHeight w:val="312"/>
        </w:trPr>
        <w:tc>
          <w:tcPr>
            <w:tcW w:w="11454" w:type="dxa"/>
            <w:gridSpan w:val="2"/>
            <w:shd w:val="clear" w:color="auto" w:fill="8DB3E2"/>
          </w:tcPr>
          <w:p w14:paraId="13684A70" w14:textId="77777777" w:rsidR="00ED45F3" w:rsidRDefault="00000000">
            <w:pPr>
              <w:rPr>
                <w:b/>
                <w:sz w:val="20"/>
                <w:szCs w:val="20"/>
              </w:rPr>
            </w:pPr>
            <w:r>
              <w:rPr>
                <w:b/>
                <w:sz w:val="20"/>
                <w:szCs w:val="20"/>
              </w:rPr>
              <w:t>Travel Information</w:t>
            </w:r>
          </w:p>
        </w:tc>
      </w:tr>
      <w:tr w:rsidR="00ED45F3" w14:paraId="725284FD" w14:textId="77777777">
        <w:trPr>
          <w:trHeight w:val="250"/>
        </w:trPr>
        <w:tc>
          <w:tcPr>
            <w:tcW w:w="4962" w:type="dxa"/>
            <w:shd w:val="clear" w:color="auto" w:fill="auto"/>
          </w:tcPr>
          <w:p w14:paraId="49B4D767" w14:textId="77777777" w:rsidR="00ED45F3" w:rsidRDefault="00000000">
            <w:pPr>
              <w:rPr>
                <w:b/>
                <w:sz w:val="20"/>
                <w:szCs w:val="20"/>
              </w:rPr>
            </w:pPr>
            <w:r>
              <w:rPr>
                <w:b/>
                <w:sz w:val="20"/>
                <w:szCs w:val="20"/>
              </w:rPr>
              <w:t>Means of transport (car, bus, train, plane)</w:t>
            </w:r>
          </w:p>
        </w:tc>
        <w:tc>
          <w:tcPr>
            <w:tcW w:w="6492" w:type="dxa"/>
            <w:shd w:val="clear" w:color="auto" w:fill="auto"/>
          </w:tcPr>
          <w:p w14:paraId="39B866F5" w14:textId="77777777" w:rsidR="00ED45F3" w:rsidRDefault="00000000">
            <w:pPr>
              <w:rPr>
                <w:sz w:val="20"/>
                <w:szCs w:val="20"/>
              </w:rPr>
            </w:pPr>
            <w:r>
              <w:rPr>
                <w:sz w:val="20"/>
                <w:szCs w:val="20"/>
              </w:rPr>
              <w:t>Plane</w:t>
            </w:r>
          </w:p>
        </w:tc>
      </w:tr>
      <w:tr w:rsidR="00ED45F3" w14:paraId="3815DFBC" w14:textId="77777777">
        <w:trPr>
          <w:trHeight w:val="234"/>
        </w:trPr>
        <w:tc>
          <w:tcPr>
            <w:tcW w:w="4962" w:type="dxa"/>
            <w:shd w:val="clear" w:color="auto" w:fill="auto"/>
          </w:tcPr>
          <w:p w14:paraId="62C4E2C2" w14:textId="77777777" w:rsidR="00ED45F3" w:rsidRDefault="00000000">
            <w:pPr>
              <w:rPr>
                <w:b/>
                <w:sz w:val="20"/>
                <w:szCs w:val="20"/>
              </w:rPr>
            </w:pPr>
            <w:r>
              <w:rPr>
                <w:b/>
                <w:sz w:val="20"/>
                <w:szCs w:val="20"/>
              </w:rPr>
              <w:t>City of departure</w:t>
            </w:r>
          </w:p>
        </w:tc>
        <w:tc>
          <w:tcPr>
            <w:tcW w:w="6492" w:type="dxa"/>
            <w:shd w:val="clear" w:color="auto" w:fill="auto"/>
          </w:tcPr>
          <w:p w14:paraId="363C0844" w14:textId="77777777" w:rsidR="00ED45F3" w:rsidRDefault="00000000">
            <w:pPr>
              <w:rPr>
                <w:sz w:val="20"/>
                <w:szCs w:val="20"/>
              </w:rPr>
            </w:pPr>
            <w:r>
              <w:rPr>
                <w:sz w:val="20"/>
                <w:szCs w:val="20"/>
              </w:rPr>
              <w:t>Cairo</w:t>
            </w:r>
          </w:p>
        </w:tc>
      </w:tr>
      <w:tr w:rsidR="00ED45F3" w14:paraId="44D5ED6C" w14:textId="77777777">
        <w:trPr>
          <w:trHeight w:val="222"/>
        </w:trPr>
        <w:tc>
          <w:tcPr>
            <w:tcW w:w="4962" w:type="dxa"/>
            <w:shd w:val="clear" w:color="auto" w:fill="auto"/>
          </w:tcPr>
          <w:p w14:paraId="3A3510A1" w14:textId="77777777" w:rsidR="00ED45F3" w:rsidRDefault="00000000">
            <w:pPr>
              <w:rPr>
                <w:b/>
                <w:sz w:val="20"/>
                <w:szCs w:val="20"/>
              </w:rPr>
            </w:pPr>
            <w:r>
              <w:rPr>
                <w:b/>
                <w:sz w:val="20"/>
                <w:szCs w:val="20"/>
              </w:rPr>
              <w:t xml:space="preserve">Airport (name of the city) </w:t>
            </w:r>
          </w:p>
        </w:tc>
        <w:tc>
          <w:tcPr>
            <w:tcW w:w="6492" w:type="dxa"/>
            <w:shd w:val="clear" w:color="auto" w:fill="auto"/>
          </w:tcPr>
          <w:p w14:paraId="20CBC875" w14:textId="77777777" w:rsidR="00ED45F3" w:rsidRDefault="00000000">
            <w:pPr>
              <w:rPr>
                <w:sz w:val="20"/>
                <w:szCs w:val="20"/>
              </w:rPr>
            </w:pPr>
            <w:r>
              <w:rPr>
                <w:sz w:val="20"/>
                <w:szCs w:val="20"/>
              </w:rPr>
              <w:t>Cairo international airport</w:t>
            </w:r>
          </w:p>
        </w:tc>
      </w:tr>
      <w:tr w:rsidR="00ED45F3" w14:paraId="13E7410E" w14:textId="77777777">
        <w:trPr>
          <w:trHeight w:val="298"/>
        </w:trPr>
        <w:tc>
          <w:tcPr>
            <w:tcW w:w="4962" w:type="dxa"/>
            <w:shd w:val="clear" w:color="auto" w:fill="auto"/>
          </w:tcPr>
          <w:p w14:paraId="5E02158F" w14:textId="77777777" w:rsidR="00ED45F3" w:rsidRDefault="00000000">
            <w:pPr>
              <w:rPr>
                <w:b/>
                <w:sz w:val="20"/>
                <w:szCs w:val="20"/>
              </w:rPr>
            </w:pPr>
            <w:r>
              <w:rPr>
                <w:b/>
                <w:sz w:val="20"/>
                <w:szCs w:val="20"/>
              </w:rPr>
              <w:t>VISA costs in euros</w:t>
            </w:r>
          </w:p>
        </w:tc>
        <w:tc>
          <w:tcPr>
            <w:tcW w:w="6492" w:type="dxa"/>
            <w:shd w:val="clear" w:color="auto" w:fill="auto"/>
          </w:tcPr>
          <w:p w14:paraId="1101FA2D" w14:textId="77777777" w:rsidR="00ED45F3" w:rsidRDefault="00000000">
            <w:pPr>
              <w:rPr>
                <w:sz w:val="20"/>
                <w:szCs w:val="20"/>
              </w:rPr>
            </w:pPr>
            <w:r>
              <w:rPr>
                <w:sz w:val="20"/>
                <w:szCs w:val="20"/>
              </w:rPr>
              <w:t>110 Euro</w:t>
            </w:r>
          </w:p>
        </w:tc>
      </w:tr>
    </w:tbl>
    <w:p w14:paraId="29B76C1C" w14:textId="77777777" w:rsidR="00ED45F3" w:rsidRDefault="00ED45F3">
      <w:pPr>
        <w:rPr>
          <w:b/>
          <w:u w:val="single"/>
        </w:rPr>
      </w:pPr>
    </w:p>
    <w:p w14:paraId="7CBB4695" w14:textId="77777777" w:rsidR="00ED45F3" w:rsidRDefault="00ED45F3">
      <w:pPr>
        <w:rPr>
          <w:b/>
          <w:u w:val="single"/>
        </w:rPr>
      </w:pPr>
    </w:p>
    <w:p w14:paraId="378FCF38" w14:textId="77777777" w:rsidR="00ED45F3" w:rsidRDefault="00ED45F3">
      <w:pPr>
        <w:rPr>
          <w:b/>
          <w:u w:val="single"/>
        </w:rPr>
      </w:pPr>
    </w:p>
    <w:p w14:paraId="230D7262" w14:textId="77777777" w:rsidR="00ED45F3" w:rsidRDefault="00ED45F3">
      <w:pPr>
        <w:rPr>
          <w:b/>
          <w:u w:val="single"/>
        </w:rPr>
      </w:pPr>
    </w:p>
    <w:p w14:paraId="55E9E7AD" w14:textId="77777777" w:rsidR="00ED45F3" w:rsidRDefault="00ED45F3">
      <w:pPr>
        <w:rPr>
          <w:b/>
          <w:u w:val="single"/>
        </w:rPr>
      </w:pPr>
    </w:p>
    <w:p w14:paraId="0969BC08" w14:textId="77777777" w:rsidR="00ED45F3" w:rsidRDefault="00ED45F3">
      <w:pPr>
        <w:rPr>
          <w:b/>
          <w:u w:val="single"/>
        </w:rPr>
      </w:pPr>
    </w:p>
    <w:tbl>
      <w:tblPr>
        <w:tblStyle w:val="afff0"/>
        <w:tblW w:w="114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1620"/>
        <w:gridCol w:w="4170"/>
        <w:gridCol w:w="2070"/>
        <w:gridCol w:w="1755"/>
      </w:tblGrid>
      <w:tr w:rsidR="00ED45F3" w14:paraId="13427006" w14:textId="77777777">
        <w:trPr>
          <w:trHeight w:val="200"/>
        </w:trPr>
        <w:tc>
          <w:tcPr>
            <w:tcW w:w="11445" w:type="dxa"/>
            <w:gridSpan w:val="5"/>
            <w:shd w:val="clear" w:color="auto" w:fill="8DB3E2"/>
          </w:tcPr>
          <w:p w14:paraId="385F2CC3" w14:textId="77777777" w:rsidR="00ED45F3" w:rsidRDefault="00000000">
            <w:pPr>
              <w:rPr>
                <w:b/>
                <w:sz w:val="20"/>
                <w:szCs w:val="20"/>
              </w:rPr>
            </w:pPr>
            <w:r>
              <w:rPr>
                <w:b/>
                <w:sz w:val="20"/>
                <w:szCs w:val="20"/>
              </w:rPr>
              <w:t>Other community funding</w:t>
            </w:r>
          </w:p>
          <w:p w14:paraId="364514F9" w14:textId="77777777" w:rsidR="00ED45F3" w:rsidRDefault="00000000">
            <w:pPr>
              <w:rPr>
                <w:sz w:val="20"/>
                <w:szCs w:val="20"/>
              </w:rPr>
            </w:pPr>
            <w:r>
              <w:rPr>
                <w:sz w:val="20"/>
                <w:szCs w:val="20"/>
              </w:rPr>
              <w:t>Please give information about any type of Community grant your organization/group has received/ applied for in the last financial year</w:t>
            </w:r>
          </w:p>
        </w:tc>
      </w:tr>
      <w:tr w:rsidR="00ED45F3" w14:paraId="54A6E7A5" w14:textId="77777777">
        <w:tc>
          <w:tcPr>
            <w:tcW w:w="1830" w:type="dxa"/>
            <w:shd w:val="clear" w:color="auto" w:fill="8DB3E2"/>
          </w:tcPr>
          <w:p w14:paraId="76D0484E" w14:textId="77777777" w:rsidR="00ED45F3" w:rsidRDefault="00000000">
            <w:pPr>
              <w:rPr>
                <w:b/>
                <w:sz w:val="20"/>
                <w:szCs w:val="20"/>
              </w:rPr>
            </w:pPr>
            <w:proofErr w:type="spellStart"/>
            <w:r>
              <w:rPr>
                <w:b/>
                <w:sz w:val="20"/>
                <w:szCs w:val="20"/>
              </w:rPr>
              <w:t>Programme</w:t>
            </w:r>
            <w:proofErr w:type="spellEnd"/>
            <w:r>
              <w:rPr>
                <w:b/>
                <w:sz w:val="20"/>
                <w:szCs w:val="20"/>
              </w:rPr>
              <w:t xml:space="preserve"> or Initiative</w:t>
            </w:r>
          </w:p>
          <w:p w14:paraId="2F72C608" w14:textId="77777777" w:rsidR="00ED45F3" w:rsidRDefault="00000000">
            <w:pPr>
              <w:rPr>
                <w:b/>
                <w:sz w:val="20"/>
                <w:szCs w:val="20"/>
              </w:rPr>
            </w:pPr>
            <w:r>
              <w:rPr>
                <w:b/>
                <w:sz w:val="20"/>
                <w:szCs w:val="20"/>
              </w:rPr>
              <w:t xml:space="preserve">(e.g. Leonardo da Vinci, European Social Fund </w:t>
            </w:r>
            <w:proofErr w:type="spellStart"/>
            <w:r>
              <w:rPr>
                <w:b/>
                <w:sz w:val="20"/>
                <w:szCs w:val="20"/>
              </w:rPr>
              <w:t>etc</w:t>
            </w:r>
            <w:proofErr w:type="spellEnd"/>
            <w:r>
              <w:rPr>
                <w:b/>
                <w:sz w:val="20"/>
                <w:szCs w:val="20"/>
              </w:rPr>
              <w:t>)</w:t>
            </w:r>
          </w:p>
        </w:tc>
        <w:tc>
          <w:tcPr>
            <w:tcW w:w="1620" w:type="dxa"/>
            <w:shd w:val="clear" w:color="auto" w:fill="8DB3E2"/>
          </w:tcPr>
          <w:p w14:paraId="6123F7BF" w14:textId="77777777" w:rsidR="00ED45F3" w:rsidRDefault="00000000">
            <w:pPr>
              <w:rPr>
                <w:b/>
                <w:sz w:val="20"/>
                <w:szCs w:val="20"/>
              </w:rPr>
            </w:pPr>
            <w:r>
              <w:rPr>
                <w:b/>
                <w:sz w:val="20"/>
                <w:szCs w:val="20"/>
              </w:rPr>
              <w:t>Identification/contract number</w:t>
            </w:r>
          </w:p>
        </w:tc>
        <w:tc>
          <w:tcPr>
            <w:tcW w:w="4170" w:type="dxa"/>
            <w:shd w:val="clear" w:color="auto" w:fill="8DB3E2"/>
          </w:tcPr>
          <w:p w14:paraId="3BE4483B" w14:textId="77777777" w:rsidR="00ED45F3" w:rsidRDefault="00000000">
            <w:pPr>
              <w:rPr>
                <w:b/>
                <w:sz w:val="20"/>
                <w:szCs w:val="20"/>
              </w:rPr>
            </w:pPr>
            <w:r>
              <w:rPr>
                <w:b/>
                <w:sz w:val="20"/>
                <w:szCs w:val="20"/>
              </w:rPr>
              <w:t>Contracting promoter</w:t>
            </w:r>
          </w:p>
          <w:p w14:paraId="3FB3E436" w14:textId="77777777" w:rsidR="00ED45F3" w:rsidRDefault="00000000">
            <w:pPr>
              <w:rPr>
                <w:b/>
                <w:sz w:val="20"/>
                <w:szCs w:val="20"/>
              </w:rPr>
            </w:pPr>
            <w:r>
              <w:rPr>
                <w:b/>
                <w:sz w:val="20"/>
                <w:szCs w:val="20"/>
              </w:rPr>
              <w:t xml:space="preserve">(e.g. European Commission, National Agency </w:t>
            </w:r>
            <w:proofErr w:type="spellStart"/>
            <w:r>
              <w:rPr>
                <w:b/>
                <w:sz w:val="20"/>
                <w:szCs w:val="20"/>
              </w:rPr>
              <w:t>etc</w:t>
            </w:r>
            <w:proofErr w:type="spellEnd"/>
            <w:r>
              <w:rPr>
                <w:b/>
                <w:sz w:val="20"/>
                <w:szCs w:val="20"/>
              </w:rPr>
              <w:t>)</w:t>
            </w:r>
          </w:p>
        </w:tc>
        <w:tc>
          <w:tcPr>
            <w:tcW w:w="2070" w:type="dxa"/>
            <w:shd w:val="clear" w:color="auto" w:fill="8DB3E2"/>
          </w:tcPr>
          <w:p w14:paraId="7346D138" w14:textId="77777777" w:rsidR="00ED45F3" w:rsidRDefault="00000000">
            <w:pPr>
              <w:rPr>
                <w:b/>
                <w:sz w:val="20"/>
                <w:szCs w:val="20"/>
              </w:rPr>
            </w:pPr>
            <w:r>
              <w:rPr>
                <w:b/>
                <w:sz w:val="20"/>
                <w:szCs w:val="20"/>
              </w:rPr>
              <w:t>Title of the project</w:t>
            </w:r>
          </w:p>
        </w:tc>
        <w:tc>
          <w:tcPr>
            <w:tcW w:w="1755" w:type="dxa"/>
            <w:shd w:val="clear" w:color="auto" w:fill="8DB3E2"/>
          </w:tcPr>
          <w:p w14:paraId="7ED536DE" w14:textId="77777777" w:rsidR="00ED45F3" w:rsidRDefault="00000000">
            <w:pPr>
              <w:rPr>
                <w:b/>
                <w:sz w:val="20"/>
                <w:szCs w:val="20"/>
              </w:rPr>
            </w:pPr>
            <w:r>
              <w:rPr>
                <w:b/>
                <w:sz w:val="20"/>
                <w:szCs w:val="20"/>
              </w:rPr>
              <w:t>Period (start and end date)</w:t>
            </w:r>
          </w:p>
        </w:tc>
      </w:tr>
      <w:tr w:rsidR="00ED45F3" w14:paraId="20803F41" w14:textId="77777777">
        <w:trPr>
          <w:trHeight w:val="654"/>
        </w:trPr>
        <w:tc>
          <w:tcPr>
            <w:tcW w:w="1830" w:type="dxa"/>
            <w:shd w:val="clear" w:color="auto" w:fill="auto"/>
          </w:tcPr>
          <w:p w14:paraId="22118EAB" w14:textId="77777777" w:rsidR="00ED45F3" w:rsidRDefault="00000000">
            <w:pPr>
              <w:tabs>
                <w:tab w:val="center" w:pos="1047"/>
              </w:tabs>
              <w:rPr>
                <w:sz w:val="20"/>
                <w:szCs w:val="20"/>
              </w:rPr>
            </w:pPr>
            <w:r>
              <w:rPr>
                <w:sz w:val="20"/>
                <w:szCs w:val="20"/>
              </w:rPr>
              <w:t>Intercultural Innovation Award</w:t>
            </w:r>
          </w:p>
        </w:tc>
        <w:tc>
          <w:tcPr>
            <w:tcW w:w="1620" w:type="dxa"/>
            <w:shd w:val="clear" w:color="auto" w:fill="auto"/>
          </w:tcPr>
          <w:p w14:paraId="169AF4EA" w14:textId="77777777" w:rsidR="00ED45F3" w:rsidRDefault="00000000">
            <w:pPr>
              <w:rPr>
                <w:sz w:val="20"/>
                <w:szCs w:val="20"/>
              </w:rPr>
            </w:pPr>
            <w:r>
              <w:rPr>
                <w:sz w:val="20"/>
                <w:szCs w:val="20"/>
              </w:rPr>
              <w:t xml:space="preserve">UNAOC/21195-003/IIA2021/007 </w:t>
            </w:r>
          </w:p>
        </w:tc>
        <w:tc>
          <w:tcPr>
            <w:tcW w:w="4170" w:type="dxa"/>
            <w:shd w:val="clear" w:color="auto" w:fill="auto"/>
          </w:tcPr>
          <w:p w14:paraId="51B270BA" w14:textId="77777777" w:rsidR="00ED45F3" w:rsidRDefault="00000000">
            <w:pPr>
              <w:rPr>
                <w:sz w:val="20"/>
                <w:szCs w:val="20"/>
              </w:rPr>
            </w:pPr>
            <w:r>
              <w:rPr>
                <w:sz w:val="20"/>
                <w:szCs w:val="20"/>
              </w:rPr>
              <w:t xml:space="preserve">United Nations Alliance of Civilization and BMW Group </w:t>
            </w:r>
          </w:p>
        </w:tc>
        <w:tc>
          <w:tcPr>
            <w:tcW w:w="2070" w:type="dxa"/>
            <w:shd w:val="clear" w:color="auto" w:fill="auto"/>
          </w:tcPr>
          <w:p w14:paraId="459B607E" w14:textId="77777777" w:rsidR="00ED45F3" w:rsidRDefault="00000000">
            <w:pPr>
              <w:rPr>
                <w:sz w:val="20"/>
                <w:szCs w:val="20"/>
              </w:rPr>
            </w:pPr>
            <w:r>
              <w:rPr>
                <w:sz w:val="20"/>
                <w:szCs w:val="20"/>
              </w:rPr>
              <w:t>Dialogue on the Human Fraternity Document</w:t>
            </w:r>
          </w:p>
          <w:p w14:paraId="74D1A234" w14:textId="77777777" w:rsidR="00ED45F3" w:rsidRDefault="00000000">
            <w:pPr>
              <w:rPr>
                <w:sz w:val="20"/>
                <w:szCs w:val="20"/>
              </w:rPr>
            </w:pPr>
            <w:r>
              <w:rPr>
                <w:b/>
                <w:sz w:val="20"/>
                <w:szCs w:val="20"/>
              </w:rPr>
              <w:t>20.000 $</w:t>
            </w:r>
          </w:p>
        </w:tc>
        <w:tc>
          <w:tcPr>
            <w:tcW w:w="1755" w:type="dxa"/>
            <w:tcBorders>
              <w:top w:val="single" w:sz="4" w:space="0" w:color="000000"/>
              <w:left w:val="single" w:sz="4" w:space="0" w:color="000000"/>
              <w:bottom w:val="single" w:sz="4" w:space="0" w:color="000000"/>
              <w:right w:val="single" w:sz="4" w:space="0" w:color="000000"/>
            </w:tcBorders>
          </w:tcPr>
          <w:p w14:paraId="29489C54" w14:textId="77777777" w:rsidR="00ED45F3" w:rsidRDefault="00000000">
            <w:pPr>
              <w:rPr>
                <w:color w:val="222222"/>
                <w:sz w:val="20"/>
                <w:szCs w:val="20"/>
              </w:rPr>
            </w:pPr>
            <w:r>
              <w:rPr>
                <w:color w:val="222222"/>
                <w:sz w:val="20"/>
                <w:szCs w:val="20"/>
              </w:rPr>
              <w:t>Start date: 01 January 2020</w:t>
            </w:r>
          </w:p>
          <w:p w14:paraId="61A20AAB" w14:textId="77777777" w:rsidR="00ED45F3" w:rsidRDefault="00000000">
            <w:pPr>
              <w:rPr>
                <w:color w:val="222222"/>
                <w:sz w:val="20"/>
                <w:szCs w:val="20"/>
              </w:rPr>
            </w:pPr>
            <w:r>
              <w:rPr>
                <w:color w:val="222222"/>
                <w:sz w:val="20"/>
                <w:szCs w:val="20"/>
              </w:rPr>
              <w:t>End date: 31 December 2025</w:t>
            </w:r>
          </w:p>
        </w:tc>
      </w:tr>
      <w:tr w:rsidR="00ED45F3" w14:paraId="2ED26010" w14:textId="77777777">
        <w:trPr>
          <w:trHeight w:val="549"/>
        </w:trPr>
        <w:tc>
          <w:tcPr>
            <w:tcW w:w="1830" w:type="dxa"/>
            <w:shd w:val="clear" w:color="auto" w:fill="auto"/>
          </w:tcPr>
          <w:p w14:paraId="73076120" w14:textId="77777777" w:rsidR="00ED45F3" w:rsidRDefault="00000000">
            <w:pPr>
              <w:rPr>
                <w:sz w:val="20"/>
                <w:szCs w:val="20"/>
              </w:rPr>
            </w:pPr>
            <w:r>
              <w:rPr>
                <w:sz w:val="20"/>
                <w:szCs w:val="20"/>
              </w:rPr>
              <w:t>ESAA</w:t>
            </w:r>
          </w:p>
        </w:tc>
        <w:tc>
          <w:tcPr>
            <w:tcW w:w="1620" w:type="dxa"/>
            <w:shd w:val="clear" w:color="auto" w:fill="auto"/>
          </w:tcPr>
          <w:p w14:paraId="7D25F185" w14:textId="77777777" w:rsidR="00ED45F3" w:rsidRDefault="00000000">
            <w:pPr>
              <w:rPr>
                <w:sz w:val="20"/>
                <w:szCs w:val="20"/>
              </w:rPr>
            </w:pPr>
            <w:r>
              <w:rPr>
                <w:sz w:val="20"/>
                <w:szCs w:val="20"/>
              </w:rPr>
              <w:t>ESAA2021069</w:t>
            </w:r>
          </w:p>
        </w:tc>
        <w:tc>
          <w:tcPr>
            <w:tcW w:w="4170" w:type="dxa"/>
            <w:shd w:val="clear" w:color="auto" w:fill="auto"/>
          </w:tcPr>
          <w:p w14:paraId="33AF86E9" w14:textId="77777777" w:rsidR="00ED45F3" w:rsidRDefault="00000000">
            <w:pPr>
              <w:rPr>
                <w:sz w:val="20"/>
                <w:szCs w:val="20"/>
              </w:rPr>
            </w:pPr>
            <w:r>
              <w:rPr>
                <w:sz w:val="20"/>
                <w:szCs w:val="20"/>
              </w:rPr>
              <w:t>German Agency for International Cooperation (GIZ)</w:t>
            </w:r>
          </w:p>
        </w:tc>
        <w:tc>
          <w:tcPr>
            <w:tcW w:w="2070" w:type="dxa"/>
            <w:shd w:val="clear" w:color="auto" w:fill="auto"/>
          </w:tcPr>
          <w:p w14:paraId="6FD75B67" w14:textId="77777777" w:rsidR="00ED45F3" w:rsidRDefault="00000000">
            <w:pPr>
              <w:rPr>
                <w:sz w:val="20"/>
                <w:szCs w:val="20"/>
              </w:rPr>
            </w:pPr>
            <w:r>
              <w:rPr>
                <w:sz w:val="20"/>
                <w:szCs w:val="20"/>
              </w:rPr>
              <w:t>Erasmus+ Fundraising Training</w:t>
            </w:r>
          </w:p>
          <w:p w14:paraId="33DA788D" w14:textId="77777777" w:rsidR="00ED45F3" w:rsidRDefault="00000000">
            <w:pPr>
              <w:rPr>
                <w:sz w:val="20"/>
                <w:szCs w:val="20"/>
              </w:rPr>
            </w:pPr>
            <w:r>
              <w:rPr>
                <w:b/>
                <w:sz w:val="20"/>
                <w:szCs w:val="20"/>
              </w:rPr>
              <w:t>20.000 €</w:t>
            </w:r>
          </w:p>
        </w:tc>
        <w:tc>
          <w:tcPr>
            <w:tcW w:w="1755" w:type="dxa"/>
            <w:tcBorders>
              <w:top w:val="single" w:sz="4" w:space="0" w:color="000000"/>
              <w:left w:val="single" w:sz="4" w:space="0" w:color="000000"/>
              <w:bottom w:val="single" w:sz="4" w:space="0" w:color="000000"/>
              <w:right w:val="single" w:sz="4" w:space="0" w:color="000000"/>
            </w:tcBorders>
          </w:tcPr>
          <w:p w14:paraId="5F4F960F" w14:textId="77777777" w:rsidR="00ED45F3" w:rsidRDefault="00000000">
            <w:pPr>
              <w:rPr>
                <w:color w:val="222222"/>
                <w:sz w:val="20"/>
                <w:szCs w:val="20"/>
              </w:rPr>
            </w:pPr>
            <w:r>
              <w:rPr>
                <w:color w:val="222222"/>
                <w:sz w:val="20"/>
                <w:szCs w:val="20"/>
              </w:rPr>
              <w:t>Start date: 01 January 2021</w:t>
            </w:r>
          </w:p>
          <w:p w14:paraId="0B3C9951" w14:textId="77777777" w:rsidR="00ED45F3" w:rsidRDefault="00000000">
            <w:pPr>
              <w:rPr>
                <w:color w:val="222222"/>
                <w:sz w:val="20"/>
                <w:szCs w:val="20"/>
              </w:rPr>
            </w:pPr>
            <w:r>
              <w:rPr>
                <w:color w:val="222222"/>
                <w:sz w:val="20"/>
                <w:szCs w:val="20"/>
              </w:rPr>
              <w:t>End date: 31 December 2021</w:t>
            </w:r>
          </w:p>
        </w:tc>
      </w:tr>
      <w:tr w:rsidR="00ED45F3" w14:paraId="5E64B4A5" w14:textId="77777777">
        <w:trPr>
          <w:trHeight w:val="2775"/>
        </w:trPr>
        <w:tc>
          <w:tcPr>
            <w:tcW w:w="1830" w:type="dxa"/>
            <w:shd w:val="clear" w:color="auto" w:fill="auto"/>
          </w:tcPr>
          <w:p w14:paraId="57BC2306" w14:textId="77777777" w:rsidR="00ED45F3" w:rsidRDefault="00000000">
            <w:pPr>
              <w:rPr>
                <w:sz w:val="20"/>
                <w:szCs w:val="20"/>
              </w:rPr>
            </w:pPr>
            <w:r>
              <w:rPr>
                <w:sz w:val="20"/>
                <w:szCs w:val="20"/>
              </w:rPr>
              <w:t>ESAA</w:t>
            </w:r>
          </w:p>
        </w:tc>
        <w:tc>
          <w:tcPr>
            <w:tcW w:w="1620" w:type="dxa"/>
            <w:shd w:val="clear" w:color="auto" w:fill="auto"/>
          </w:tcPr>
          <w:p w14:paraId="67987585" w14:textId="77777777" w:rsidR="00ED45F3" w:rsidRDefault="00000000">
            <w:pPr>
              <w:rPr>
                <w:sz w:val="20"/>
                <w:szCs w:val="20"/>
              </w:rPr>
            </w:pPr>
            <w:r>
              <w:rPr>
                <w:sz w:val="20"/>
                <w:szCs w:val="20"/>
              </w:rPr>
              <w:t>ESAA 2022007</w:t>
            </w:r>
          </w:p>
        </w:tc>
        <w:tc>
          <w:tcPr>
            <w:tcW w:w="4170" w:type="dxa"/>
            <w:shd w:val="clear" w:color="auto" w:fill="auto"/>
          </w:tcPr>
          <w:p w14:paraId="5EE14F13" w14:textId="77777777" w:rsidR="00ED45F3" w:rsidRDefault="00000000">
            <w:pPr>
              <w:rPr>
                <w:sz w:val="20"/>
                <w:szCs w:val="20"/>
              </w:rPr>
            </w:pPr>
            <w:r>
              <w:rPr>
                <w:sz w:val="20"/>
                <w:szCs w:val="20"/>
              </w:rPr>
              <w:t xml:space="preserve">The Egyptian Ministry of Youth and Sports, </w:t>
            </w:r>
            <w:r>
              <w:rPr>
                <w:color w:val="000000"/>
                <w:sz w:val="20"/>
                <w:szCs w:val="20"/>
              </w:rPr>
              <w:t>EU Delegation to Egypt</w:t>
            </w:r>
            <w:r>
              <w:rPr>
                <w:sz w:val="20"/>
                <w:szCs w:val="20"/>
              </w:rPr>
              <w:t xml:space="preserve">, </w:t>
            </w:r>
            <w:r>
              <w:rPr>
                <w:color w:val="000000"/>
                <w:sz w:val="20"/>
                <w:szCs w:val="20"/>
              </w:rPr>
              <w:t>Erasmus+ alumni networks (OCEANS Network, Erasmus Mundus Association)</w:t>
            </w:r>
            <w:r>
              <w:rPr>
                <w:sz w:val="20"/>
                <w:szCs w:val="20"/>
              </w:rPr>
              <w:t xml:space="preserve">, </w:t>
            </w:r>
            <w:r>
              <w:rPr>
                <w:color w:val="000000"/>
                <w:sz w:val="20"/>
                <w:szCs w:val="20"/>
              </w:rPr>
              <w:t>The Egyptian Ministry of Environment</w:t>
            </w:r>
            <w:r>
              <w:rPr>
                <w:sz w:val="20"/>
                <w:szCs w:val="20"/>
              </w:rPr>
              <w:t xml:space="preserve">, </w:t>
            </w:r>
            <w:r>
              <w:rPr>
                <w:color w:val="000000"/>
                <w:sz w:val="20"/>
                <w:szCs w:val="20"/>
              </w:rPr>
              <w:t>Union for the Mediterranean – UFM</w:t>
            </w:r>
            <w:r>
              <w:rPr>
                <w:sz w:val="20"/>
                <w:szCs w:val="20"/>
              </w:rPr>
              <w:t xml:space="preserve">, </w:t>
            </w:r>
            <w:r>
              <w:rPr>
                <w:color w:val="000000"/>
                <w:sz w:val="20"/>
                <w:szCs w:val="20"/>
              </w:rPr>
              <w:t>Anna Lindh Foundation for the Dialogue Between Cultures – ALF</w:t>
            </w:r>
            <w:r>
              <w:rPr>
                <w:sz w:val="20"/>
                <w:szCs w:val="20"/>
              </w:rPr>
              <w:t xml:space="preserve">, </w:t>
            </w:r>
            <w:r>
              <w:rPr>
                <w:color w:val="000000"/>
                <w:sz w:val="20"/>
                <w:szCs w:val="20"/>
              </w:rPr>
              <w:t>German Agency for International Cooperation (GIZ)</w:t>
            </w:r>
            <w:r>
              <w:rPr>
                <w:sz w:val="20"/>
                <w:szCs w:val="20"/>
              </w:rPr>
              <w:t xml:space="preserve">, </w:t>
            </w:r>
            <w:r>
              <w:rPr>
                <w:color w:val="000000"/>
                <w:sz w:val="20"/>
                <w:szCs w:val="20"/>
              </w:rPr>
              <w:t xml:space="preserve">International Organization for </w:t>
            </w:r>
            <w:proofErr w:type="spellStart"/>
            <w:r>
              <w:rPr>
                <w:color w:val="000000"/>
                <w:sz w:val="20"/>
                <w:szCs w:val="20"/>
              </w:rPr>
              <w:t>Migration|IOM</w:t>
            </w:r>
            <w:proofErr w:type="spellEnd"/>
            <w:r>
              <w:rPr>
                <w:sz w:val="20"/>
                <w:szCs w:val="20"/>
              </w:rPr>
              <w:t xml:space="preserve">, </w:t>
            </w:r>
            <w:r>
              <w:rPr>
                <w:color w:val="000000"/>
                <w:sz w:val="20"/>
                <w:szCs w:val="20"/>
              </w:rPr>
              <w:t xml:space="preserve">United Nations Development </w:t>
            </w:r>
            <w:proofErr w:type="spellStart"/>
            <w:r>
              <w:rPr>
                <w:color w:val="000000"/>
                <w:sz w:val="20"/>
                <w:szCs w:val="20"/>
              </w:rPr>
              <w:t>Programme</w:t>
            </w:r>
            <w:proofErr w:type="spellEnd"/>
            <w:r>
              <w:rPr>
                <w:color w:val="000000"/>
                <w:sz w:val="20"/>
                <w:szCs w:val="20"/>
              </w:rPr>
              <w:t xml:space="preserve"> (UNDP)</w:t>
            </w:r>
            <w:r>
              <w:rPr>
                <w:sz w:val="20"/>
                <w:szCs w:val="20"/>
              </w:rPr>
              <w:t xml:space="preserve">, </w:t>
            </w:r>
            <w:r>
              <w:rPr>
                <w:color w:val="000000"/>
                <w:sz w:val="20"/>
                <w:szCs w:val="20"/>
              </w:rPr>
              <w:t>Muslim Council of Elders</w:t>
            </w:r>
          </w:p>
        </w:tc>
        <w:tc>
          <w:tcPr>
            <w:tcW w:w="2070" w:type="dxa"/>
            <w:shd w:val="clear" w:color="auto" w:fill="auto"/>
          </w:tcPr>
          <w:p w14:paraId="04A36AFE" w14:textId="77777777" w:rsidR="00ED45F3" w:rsidRDefault="00000000">
            <w:pPr>
              <w:rPr>
                <w:sz w:val="20"/>
                <w:szCs w:val="20"/>
              </w:rPr>
            </w:pPr>
            <w:r>
              <w:rPr>
                <w:sz w:val="20"/>
                <w:szCs w:val="20"/>
              </w:rPr>
              <w:t>Mediterranean Youth Academy-Second Edition</w:t>
            </w:r>
          </w:p>
          <w:p w14:paraId="0C4C32A5" w14:textId="77777777" w:rsidR="00ED45F3" w:rsidRDefault="00000000">
            <w:pPr>
              <w:rPr>
                <w:sz w:val="20"/>
                <w:szCs w:val="20"/>
              </w:rPr>
            </w:pPr>
            <w:r>
              <w:rPr>
                <w:b/>
                <w:sz w:val="20"/>
                <w:szCs w:val="20"/>
              </w:rPr>
              <w:t xml:space="preserve">2 </w:t>
            </w:r>
            <w:proofErr w:type="gramStart"/>
            <w:r>
              <w:rPr>
                <w:b/>
                <w:sz w:val="20"/>
                <w:szCs w:val="20"/>
              </w:rPr>
              <w:t>Million</w:t>
            </w:r>
            <w:proofErr w:type="gramEnd"/>
            <w:r>
              <w:rPr>
                <w:b/>
                <w:sz w:val="20"/>
                <w:szCs w:val="20"/>
              </w:rPr>
              <w:t xml:space="preserve"> and 100,000 EGP</w:t>
            </w:r>
          </w:p>
        </w:tc>
        <w:tc>
          <w:tcPr>
            <w:tcW w:w="1755" w:type="dxa"/>
            <w:tcBorders>
              <w:top w:val="single" w:sz="4" w:space="0" w:color="000000"/>
              <w:left w:val="single" w:sz="4" w:space="0" w:color="000000"/>
              <w:bottom w:val="single" w:sz="4" w:space="0" w:color="000000"/>
              <w:right w:val="single" w:sz="4" w:space="0" w:color="000000"/>
            </w:tcBorders>
          </w:tcPr>
          <w:p w14:paraId="623FA966" w14:textId="77777777" w:rsidR="00ED45F3" w:rsidRDefault="00000000">
            <w:pPr>
              <w:rPr>
                <w:color w:val="222222"/>
                <w:sz w:val="20"/>
                <w:szCs w:val="20"/>
              </w:rPr>
            </w:pPr>
            <w:r>
              <w:rPr>
                <w:color w:val="222222"/>
                <w:sz w:val="20"/>
                <w:szCs w:val="20"/>
              </w:rPr>
              <w:t>Start date: 01 January 2022</w:t>
            </w:r>
          </w:p>
          <w:p w14:paraId="3F529681" w14:textId="77777777" w:rsidR="00ED45F3" w:rsidRDefault="00000000">
            <w:pPr>
              <w:rPr>
                <w:color w:val="222222"/>
                <w:sz w:val="20"/>
                <w:szCs w:val="20"/>
              </w:rPr>
            </w:pPr>
            <w:r>
              <w:rPr>
                <w:color w:val="222222"/>
                <w:sz w:val="20"/>
                <w:szCs w:val="20"/>
              </w:rPr>
              <w:t>End date: 31 December 2022</w:t>
            </w:r>
          </w:p>
        </w:tc>
      </w:tr>
      <w:tr w:rsidR="00ED45F3" w14:paraId="2D6AB867" w14:textId="77777777">
        <w:trPr>
          <w:trHeight w:val="1185"/>
        </w:trPr>
        <w:tc>
          <w:tcPr>
            <w:tcW w:w="1830" w:type="dxa"/>
            <w:shd w:val="clear" w:color="auto" w:fill="auto"/>
          </w:tcPr>
          <w:p w14:paraId="5872F95A" w14:textId="77777777" w:rsidR="00ED45F3" w:rsidRDefault="00000000">
            <w:pPr>
              <w:rPr>
                <w:sz w:val="20"/>
                <w:szCs w:val="20"/>
              </w:rPr>
            </w:pPr>
            <w:r>
              <w:rPr>
                <w:sz w:val="20"/>
                <w:szCs w:val="20"/>
              </w:rPr>
              <w:t>ESAA</w:t>
            </w:r>
          </w:p>
        </w:tc>
        <w:tc>
          <w:tcPr>
            <w:tcW w:w="1620" w:type="dxa"/>
            <w:shd w:val="clear" w:color="auto" w:fill="auto"/>
          </w:tcPr>
          <w:p w14:paraId="4DD4E29D" w14:textId="77777777" w:rsidR="00ED45F3" w:rsidRDefault="00000000">
            <w:pPr>
              <w:rPr>
                <w:sz w:val="20"/>
                <w:szCs w:val="20"/>
              </w:rPr>
            </w:pPr>
            <w:r>
              <w:rPr>
                <w:sz w:val="20"/>
                <w:szCs w:val="20"/>
              </w:rPr>
              <w:t>ESAA2022002</w:t>
            </w:r>
          </w:p>
        </w:tc>
        <w:tc>
          <w:tcPr>
            <w:tcW w:w="4170" w:type="dxa"/>
            <w:shd w:val="clear" w:color="auto" w:fill="auto"/>
          </w:tcPr>
          <w:p w14:paraId="7B06709B" w14:textId="77777777" w:rsidR="00ED45F3" w:rsidRDefault="00000000">
            <w:pPr>
              <w:rPr>
                <w:sz w:val="20"/>
                <w:szCs w:val="20"/>
              </w:rPr>
            </w:pPr>
            <w:r>
              <w:rPr>
                <w:sz w:val="20"/>
                <w:szCs w:val="20"/>
              </w:rPr>
              <w:t>The Erasmus+ Students and Alumni Alliance (ESAA), OCEANS Network, Egyptian Ministry of Environment, Erasmus Student Network, Egyptian Youth Campaign for Climate, International Organization for Migration (IOM)</w:t>
            </w:r>
          </w:p>
        </w:tc>
        <w:tc>
          <w:tcPr>
            <w:tcW w:w="2070" w:type="dxa"/>
            <w:shd w:val="clear" w:color="auto" w:fill="auto"/>
          </w:tcPr>
          <w:p w14:paraId="411AE6C4" w14:textId="77777777" w:rsidR="00ED45F3" w:rsidRDefault="00000000">
            <w:pPr>
              <w:rPr>
                <w:sz w:val="20"/>
                <w:szCs w:val="20"/>
              </w:rPr>
            </w:pPr>
            <w:r>
              <w:rPr>
                <w:sz w:val="20"/>
                <w:szCs w:val="20"/>
              </w:rPr>
              <w:t>Mediterranean Initiative for Climate (MIC)</w:t>
            </w:r>
          </w:p>
          <w:p w14:paraId="4013BBCE" w14:textId="77777777" w:rsidR="00ED45F3" w:rsidRDefault="00000000">
            <w:pPr>
              <w:rPr>
                <w:sz w:val="20"/>
                <w:szCs w:val="20"/>
              </w:rPr>
            </w:pPr>
            <w:r>
              <w:rPr>
                <w:b/>
                <w:sz w:val="20"/>
                <w:szCs w:val="20"/>
              </w:rPr>
              <w:t>20.000 €</w:t>
            </w:r>
          </w:p>
        </w:tc>
        <w:tc>
          <w:tcPr>
            <w:tcW w:w="1755" w:type="dxa"/>
            <w:tcBorders>
              <w:top w:val="single" w:sz="4" w:space="0" w:color="000000"/>
              <w:left w:val="single" w:sz="4" w:space="0" w:color="000000"/>
              <w:bottom w:val="single" w:sz="4" w:space="0" w:color="000000"/>
              <w:right w:val="single" w:sz="4" w:space="0" w:color="000000"/>
            </w:tcBorders>
          </w:tcPr>
          <w:p w14:paraId="50189611" w14:textId="77777777" w:rsidR="00ED45F3" w:rsidRDefault="00000000">
            <w:pPr>
              <w:rPr>
                <w:color w:val="222222"/>
                <w:sz w:val="20"/>
                <w:szCs w:val="20"/>
              </w:rPr>
            </w:pPr>
            <w:r>
              <w:rPr>
                <w:color w:val="222222"/>
                <w:sz w:val="20"/>
                <w:szCs w:val="20"/>
              </w:rPr>
              <w:t>Start date: 01 January 2022</w:t>
            </w:r>
          </w:p>
          <w:p w14:paraId="5A41E7E9" w14:textId="77777777" w:rsidR="00ED45F3" w:rsidRDefault="00000000">
            <w:pPr>
              <w:rPr>
                <w:color w:val="222222"/>
                <w:sz w:val="20"/>
                <w:szCs w:val="20"/>
              </w:rPr>
            </w:pPr>
            <w:r>
              <w:rPr>
                <w:color w:val="222222"/>
                <w:sz w:val="20"/>
                <w:szCs w:val="20"/>
              </w:rPr>
              <w:t>End date: 31 December 2022</w:t>
            </w:r>
          </w:p>
        </w:tc>
      </w:tr>
      <w:tr w:rsidR="00ED45F3" w14:paraId="5EF10BCC" w14:textId="77777777">
        <w:trPr>
          <w:trHeight w:val="1755"/>
        </w:trPr>
        <w:tc>
          <w:tcPr>
            <w:tcW w:w="1830" w:type="dxa"/>
            <w:shd w:val="clear" w:color="auto" w:fill="auto"/>
          </w:tcPr>
          <w:p w14:paraId="72310A54" w14:textId="77777777" w:rsidR="00ED45F3" w:rsidRDefault="00000000">
            <w:pPr>
              <w:rPr>
                <w:sz w:val="20"/>
                <w:szCs w:val="20"/>
              </w:rPr>
            </w:pPr>
            <w:r>
              <w:rPr>
                <w:sz w:val="20"/>
                <w:szCs w:val="20"/>
              </w:rPr>
              <w:t>ESAA</w:t>
            </w:r>
          </w:p>
        </w:tc>
        <w:tc>
          <w:tcPr>
            <w:tcW w:w="1620" w:type="dxa"/>
            <w:shd w:val="clear" w:color="auto" w:fill="auto"/>
          </w:tcPr>
          <w:p w14:paraId="5E661A38" w14:textId="77777777" w:rsidR="00ED45F3" w:rsidRDefault="00000000">
            <w:pPr>
              <w:rPr>
                <w:sz w:val="20"/>
                <w:szCs w:val="20"/>
              </w:rPr>
            </w:pPr>
            <w:r>
              <w:rPr>
                <w:sz w:val="20"/>
                <w:szCs w:val="20"/>
              </w:rPr>
              <w:t>ESAA2022027</w:t>
            </w:r>
          </w:p>
        </w:tc>
        <w:tc>
          <w:tcPr>
            <w:tcW w:w="4170" w:type="dxa"/>
            <w:shd w:val="clear" w:color="auto" w:fill="auto"/>
          </w:tcPr>
          <w:p w14:paraId="0E08D128" w14:textId="77777777" w:rsidR="00ED45F3" w:rsidRDefault="00000000">
            <w:pPr>
              <w:rPr>
                <w:sz w:val="20"/>
                <w:szCs w:val="20"/>
              </w:rPr>
            </w:pPr>
            <w:r>
              <w:rPr>
                <w:sz w:val="20"/>
                <w:szCs w:val="20"/>
              </w:rPr>
              <w:t xml:space="preserve">The Erasmus+ Students and Alumni Alliance (ESAA), OCEANS Network, United Nations Development </w:t>
            </w:r>
            <w:proofErr w:type="spellStart"/>
            <w:r>
              <w:rPr>
                <w:sz w:val="20"/>
                <w:szCs w:val="20"/>
              </w:rPr>
              <w:t>Programme</w:t>
            </w:r>
            <w:proofErr w:type="spellEnd"/>
            <w:r>
              <w:rPr>
                <w:sz w:val="20"/>
                <w:szCs w:val="20"/>
              </w:rPr>
              <w:t xml:space="preserve"> /UNDP, United Nations Volunteers, International Organization for Migration/IOM, Med Baltic Organization, Anna Lindh Foundation for Intercultural Dialogue</w:t>
            </w:r>
          </w:p>
        </w:tc>
        <w:tc>
          <w:tcPr>
            <w:tcW w:w="2070" w:type="dxa"/>
            <w:shd w:val="clear" w:color="auto" w:fill="auto"/>
          </w:tcPr>
          <w:p w14:paraId="034C93D9" w14:textId="77777777" w:rsidR="00ED45F3" w:rsidRDefault="00000000">
            <w:pPr>
              <w:rPr>
                <w:sz w:val="20"/>
                <w:szCs w:val="20"/>
              </w:rPr>
            </w:pPr>
            <w:r>
              <w:rPr>
                <w:sz w:val="20"/>
                <w:szCs w:val="20"/>
              </w:rPr>
              <w:t>No One Behind (NOB)</w:t>
            </w:r>
          </w:p>
          <w:p w14:paraId="2BD094AB" w14:textId="77777777" w:rsidR="00ED45F3" w:rsidRDefault="00000000">
            <w:pPr>
              <w:rPr>
                <w:b/>
                <w:sz w:val="20"/>
                <w:szCs w:val="20"/>
              </w:rPr>
            </w:pPr>
            <w:r>
              <w:rPr>
                <w:b/>
                <w:sz w:val="20"/>
                <w:szCs w:val="20"/>
              </w:rPr>
              <w:t>20.000 €</w:t>
            </w:r>
          </w:p>
        </w:tc>
        <w:tc>
          <w:tcPr>
            <w:tcW w:w="1755" w:type="dxa"/>
            <w:tcBorders>
              <w:top w:val="single" w:sz="4" w:space="0" w:color="000000"/>
              <w:left w:val="single" w:sz="4" w:space="0" w:color="000000"/>
              <w:bottom w:val="single" w:sz="4" w:space="0" w:color="000000"/>
              <w:right w:val="single" w:sz="4" w:space="0" w:color="000000"/>
            </w:tcBorders>
          </w:tcPr>
          <w:p w14:paraId="7BE43DBC" w14:textId="77777777" w:rsidR="00ED45F3" w:rsidRDefault="00000000">
            <w:pPr>
              <w:rPr>
                <w:color w:val="222222"/>
                <w:sz w:val="20"/>
                <w:szCs w:val="20"/>
              </w:rPr>
            </w:pPr>
            <w:r>
              <w:rPr>
                <w:color w:val="222222"/>
                <w:sz w:val="20"/>
                <w:szCs w:val="20"/>
              </w:rPr>
              <w:t>Start date: 01 January 2023</w:t>
            </w:r>
          </w:p>
          <w:p w14:paraId="7E214F6D" w14:textId="77777777" w:rsidR="00ED45F3" w:rsidRDefault="00000000">
            <w:pPr>
              <w:rPr>
                <w:color w:val="222222"/>
                <w:sz w:val="20"/>
                <w:szCs w:val="20"/>
              </w:rPr>
            </w:pPr>
            <w:r>
              <w:rPr>
                <w:color w:val="222222"/>
                <w:sz w:val="20"/>
                <w:szCs w:val="20"/>
              </w:rPr>
              <w:t>End date: 31 December 2023</w:t>
            </w:r>
          </w:p>
        </w:tc>
      </w:tr>
      <w:tr w:rsidR="00ED45F3" w14:paraId="794D3196" w14:textId="77777777">
        <w:trPr>
          <w:trHeight w:val="1185"/>
        </w:trPr>
        <w:tc>
          <w:tcPr>
            <w:tcW w:w="1830" w:type="dxa"/>
          </w:tcPr>
          <w:p w14:paraId="605E6D0B" w14:textId="77777777" w:rsidR="00ED45F3" w:rsidRDefault="00000000">
            <w:pPr>
              <w:rPr>
                <w:b/>
                <w:sz w:val="20"/>
                <w:szCs w:val="20"/>
                <w:u w:val="single"/>
              </w:rPr>
            </w:pPr>
            <w:r>
              <w:rPr>
                <w:sz w:val="20"/>
                <w:szCs w:val="20"/>
              </w:rPr>
              <w:t>ESAA</w:t>
            </w:r>
          </w:p>
        </w:tc>
        <w:tc>
          <w:tcPr>
            <w:tcW w:w="1620" w:type="dxa"/>
          </w:tcPr>
          <w:p w14:paraId="218A3A55" w14:textId="77777777" w:rsidR="00ED45F3" w:rsidRDefault="00000000">
            <w:pPr>
              <w:rPr>
                <w:b/>
                <w:sz w:val="20"/>
                <w:szCs w:val="20"/>
                <w:u w:val="single"/>
              </w:rPr>
            </w:pPr>
            <w:r>
              <w:rPr>
                <w:sz w:val="20"/>
                <w:szCs w:val="20"/>
              </w:rPr>
              <w:t>ESAA2022029</w:t>
            </w:r>
          </w:p>
        </w:tc>
        <w:tc>
          <w:tcPr>
            <w:tcW w:w="4170" w:type="dxa"/>
          </w:tcPr>
          <w:p w14:paraId="4EEC819B" w14:textId="77777777" w:rsidR="00ED45F3" w:rsidRDefault="00000000">
            <w:pPr>
              <w:rPr>
                <w:b/>
                <w:sz w:val="20"/>
                <w:szCs w:val="20"/>
                <w:u w:val="single"/>
              </w:rPr>
            </w:pPr>
            <w:r>
              <w:rPr>
                <w:sz w:val="20"/>
                <w:szCs w:val="20"/>
              </w:rPr>
              <w:t xml:space="preserve">The Erasmus+ Students and Alumni Alliance (ESAA), OCEANS Network, Ministries of Youth and Sports in the Euro-Med Countries, Union for the Mediterranean – </w:t>
            </w:r>
            <w:proofErr w:type="spellStart"/>
            <w:r>
              <w:rPr>
                <w:sz w:val="20"/>
                <w:szCs w:val="20"/>
              </w:rPr>
              <w:t>UfM</w:t>
            </w:r>
            <w:proofErr w:type="spellEnd"/>
            <w:r>
              <w:rPr>
                <w:sz w:val="20"/>
                <w:szCs w:val="20"/>
              </w:rPr>
              <w:t>, UN Agencies and Specialized Offices, EU delegation to Southern Mediterranean Countries, Euro-Mediterranean women Foundation, Med Baltic Organization – Estonia, Anna Lindh Foundation for Intercultural Dialogue, NGOs, The National Councils for Women in the Euro-Med</w:t>
            </w:r>
          </w:p>
        </w:tc>
        <w:tc>
          <w:tcPr>
            <w:tcW w:w="2070" w:type="dxa"/>
          </w:tcPr>
          <w:p w14:paraId="6234F006" w14:textId="77777777" w:rsidR="00ED45F3" w:rsidRDefault="00000000">
            <w:pPr>
              <w:rPr>
                <w:sz w:val="20"/>
                <w:szCs w:val="20"/>
              </w:rPr>
            </w:pPr>
            <w:r>
              <w:rPr>
                <w:sz w:val="20"/>
                <w:szCs w:val="20"/>
              </w:rPr>
              <w:t>Mediterranean Women Ship (MWS)</w:t>
            </w:r>
          </w:p>
          <w:p w14:paraId="23E8F26B" w14:textId="77777777" w:rsidR="00ED45F3" w:rsidRDefault="00000000">
            <w:pPr>
              <w:rPr>
                <w:b/>
                <w:sz w:val="20"/>
                <w:szCs w:val="20"/>
              </w:rPr>
            </w:pPr>
            <w:r>
              <w:rPr>
                <w:b/>
                <w:sz w:val="20"/>
                <w:szCs w:val="20"/>
              </w:rPr>
              <w:t>10.000 €</w:t>
            </w:r>
          </w:p>
          <w:p w14:paraId="3AA8BD5A" w14:textId="77777777" w:rsidR="00ED45F3" w:rsidRDefault="00ED45F3">
            <w:pPr>
              <w:rPr>
                <w:sz w:val="20"/>
                <w:szCs w:val="20"/>
              </w:rPr>
            </w:pPr>
          </w:p>
        </w:tc>
        <w:tc>
          <w:tcPr>
            <w:tcW w:w="1755" w:type="dxa"/>
            <w:tcBorders>
              <w:top w:val="single" w:sz="4" w:space="0" w:color="000000"/>
              <w:left w:val="single" w:sz="4" w:space="0" w:color="000000"/>
              <w:bottom w:val="single" w:sz="4" w:space="0" w:color="000000"/>
              <w:right w:val="single" w:sz="4" w:space="0" w:color="000000"/>
            </w:tcBorders>
          </w:tcPr>
          <w:p w14:paraId="7674EE4C" w14:textId="77777777" w:rsidR="00ED45F3" w:rsidRDefault="00000000">
            <w:pPr>
              <w:rPr>
                <w:color w:val="222222"/>
                <w:sz w:val="20"/>
                <w:szCs w:val="20"/>
              </w:rPr>
            </w:pPr>
            <w:r>
              <w:rPr>
                <w:color w:val="222222"/>
                <w:sz w:val="20"/>
                <w:szCs w:val="20"/>
              </w:rPr>
              <w:t>Start date: 01 January 2023</w:t>
            </w:r>
          </w:p>
          <w:p w14:paraId="7EE6DA2F" w14:textId="77777777" w:rsidR="00ED45F3" w:rsidRDefault="00000000">
            <w:pPr>
              <w:rPr>
                <w:color w:val="222222"/>
                <w:sz w:val="20"/>
                <w:szCs w:val="20"/>
              </w:rPr>
            </w:pPr>
            <w:r>
              <w:rPr>
                <w:color w:val="222222"/>
                <w:sz w:val="20"/>
                <w:szCs w:val="20"/>
              </w:rPr>
              <w:t>End date: 31 December 2023</w:t>
            </w:r>
          </w:p>
        </w:tc>
      </w:tr>
    </w:tbl>
    <w:p w14:paraId="217432B7" w14:textId="77777777" w:rsidR="00ED45F3" w:rsidRDefault="00ED45F3">
      <w:pPr>
        <w:rPr>
          <w:b/>
          <w:u w:val="single"/>
        </w:rPr>
      </w:pPr>
    </w:p>
    <w:p w14:paraId="01CA6DA0" w14:textId="77777777" w:rsidR="00ED45F3" w:rsidRDefault="00ED45F3">
      <w:pPr>
        <w:rPr>
          <w:b/>
          <w:u w:val="single"/>
        </w:rPr>
      </w:pPr>
    </w:p>
    <w:p w14:paraId="4DDC501E" w14:textId="77777777" w:rsidR="00ED45F3" w:rsidRDefault="00ED45F3">
      <w:pPr>
        <w:rPr>
          <w:b/>
          <w:u w:val="single"/>
        </w:rPr>
      </w:pPr>
    </w:p>
    <w:tbl>
      <w:tblPr>
        <w:tblStyle w:val="afff1"/>
        <w:tblW w:w="114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2715"/>
        <w:gridCol w:w="3285"/>
        <w:gridCol w:w="1170"/>
        <w:gridCol w:w="2460"/>
      </w:tblGrid>
      <w:tr w:rsidR="00ED45F3" w14:paraId="7BBC4CE7" w14:textId="77777777">
        <w:trPr>
          <w:trHeight w:val="312"/>
        </w:trPr>
        <w:tc>
          <w:tcPr>
            <w:tcW w:w="11460" w:type="dxa"/>
            <w:gridSpan w:val="5"/>
            <w:tcBorders>
              <w:top w:val="single" w:sz="4" w:space="0" w:color="000000"/>
              <w:left w:val="single" w:sz="4" w:space="0" w:color="000000"/>
              <w:bottom w:val="single" w:sz="4" w:space="0" w:color="000000"/>
              <w:right w:val="single" w:sz="4" w:space="0" w:color="000000"/>
            </w:tcBorders>
            <w:shd w:val="clear" w:color="auto" w:fill="8DB3E2"/>
          </w:tcPr>
          <w:p w14:paraId="17FA6333" w14:textId="77777777" w:rsidR="00ED45F3" w:rsidRDefault="00000000">
            <w:pPr>
              <w:rPr>
                <w:b/>
                <w:sz w:val="20"/>
                <w:szCs w:val="20"/>
              </w:rPr>
            </w:pPr>
            <w:bookmarkStart w:id="3" w:name="_heading=h.3znysh7" w:colFirst="0" w:colLast="0"/>
            <w:bookmarkEnd w:id="3"/>
            <w:r>
              <w:rPr>
                <w:b/>
                <w:sz w:val="20"/>
                <w:szCs w:val="20"/>
              </w:rPr>
              <w:t>Past projects</w:t>
            </w:r>
          </w:p>
        </w:tc>
      </w:tr>
      <w:tr w:rsidR="00ED45F3" w14:paraId="6E5A3630" w14:textId="77777777">
        <w:trPr>
          <w:trHeight w:val="300"/>
        </w:trPr>
        <w:tc>
          <w:tcPr>
            <w:tcW w:w="1830" w:type="dxa"/>
            <w:tcBorders>
              <w:top w:val="single" w:sz="4" w:space="0" w:color="000000"/>
              <w:left w:val="single" w:sz="4" w:space="0" w:color="000000"/>
              <w:bottom w:val="single" w:sz="4" w:space="0" w:color="000000"/>
              <w:right w:val="single" w:sz="4" w:space="0" w:color="000000"/>
            </w:tcBorders>
            <w:shd w:val="clear" w:color="auto" w:fill="8DB3E2"/>
          </w:tcPr>
          <w:p w14:paraId="01DF2EA9" w14:textId="77777777" w:rsidR="00ED45F3" w:rsidRDefault="00000000">
            <w:pPr>
              <w:rPr>
                <w:b/>
                <w:sz w:val="20"/>
                <w:szCs w:val="20"/>
              </w:rPr>
            </w:pPr>
            <w:r>
              <w:rPr>
                <w:b/>
                <w:sz w:val="20"/>
                <w:szCs w:val="20"/>
              </w:rPr>
              <w:t xml:space="preserve">EU </w:t>
            </w:r>
            <w:proofErr w:type="spellStart"/>
            <w:r>
              <w:rPr>
                <w:b/>
                <w:sz w:val="20"/>
                <w:szCs w:val="20"/>
              </w:rPr>
              <w:t>Programme</w:t>
            </w:r>
            <w:proofErr w:type="spellEnd"/>
            <w:r>
              <w:rPr>
                <w:b/>
                <w:sz w:val="20"/>
                <w:szCs w:val="20"/>
              </w:rPr>
              <w:t xml:space="preserve"> </w:t>
            </w:r>
          </w:p>
        </w:tc>
        <w:tc>
          <w:tcPr>
            <w:tcW w:w="2715" w:type="dxa"/>
            <w:tcBorders>
              <w:top w:val="single" w:sz="4" w:space="0" w:color="000000"/>
              <w:left w:val="single" w:sz="4" w:space="0" w:color="000000"/>
              <w:bottom w:val="single" w:sz="4" w:space="0" w:color="000000"/>
              <w:right w:val="single" w:sz="4" w:space="0" w:color="000000"/>
            </w:tcBorders>
            <w:shd w:val="clear" w:color="auto" w:fill="8DB3E2"/>
          </w:tcPr>
          <w:p w14:paraId="6A0DBCDE" w14:textId="77777777" w:rsidR="00ED45F3" w:rsidRDefault="00000000">
            <w:pPr>
              <w:rPr>
                <w:b/>
                <w:sz w:val="20"/>
                <w:szCs w:val="20"/>
              </w:rPr>
            </w:pPr>
            <w:r>
              <w:rPr>
                <w:b/>
                <w:sz w:val="20"/>
                <w:szCs w:val="20"/>
              </w:rPr>
              <w:t>Period (start and end date)</w:t>
            </w:r>
          </w:p>
        </w:tc>
        <w:tc>
          <w:tcPr>
            <w:tcW w:w="3285" w:type="dxa"/>
            <w:tcBorders>
              <w:top w:val="single" w:sz="4" w:space="0" w:color="000000"/>
              <w:left w:val="single" w:sz="4" w:space="0" w:color="000000"/>
              <w:bottom w:val="single" w:sz="4" w:space="0" w:color="000000"/>
              <w:right w:val="single" w:sz="4" w:space="0" w:color="000000"/>
            </w:tcBorders>
            <w:shd w:val="clear" w:color="auto" w:fill="8DB3E2"/>
          </w:tcPr>
          <w:p w14:paraId="2C1388B0" w14:textId="77777777" w:rsidR="00ED45F3" w:rsidRDefault="00000000">
            <w:pPr>
              <w:rPr>
                <w:b/>
                <w:sz w:val="20"/>
                <w:szCs w:val="20"/>
              </w:rPr>
            </w:pPr>
            <w:r>
              <w:rPr>
                <w:b/>
                <w:sz w:val="20"/>
                <w:szCs w:val="20"/>
              </w:rPr>
              <w:t xml:space="preserve">Project Identification </w:t>
            </w:r>
          </w:p>
        </w:tc>
        <w:tc>
          <w:tcPr>
            <w:tcW w:w="1170" w:type="dxa"/>
            <w:tcBorders>
              <w:top w:val="single" w:sz="4" w:space="0" w:color="000000"/>
              <w:left w:val="single" w:sz="4" w:space="0" w:color="000000"/>
              <w:bottom w:val="single" w:sz="4" w:space="0" w:color="000000"/>
              <w:right w:val="single" w:sz="4" w:space="0" w:color="000000"/>
            </w:tcBorders>
            <w:shd w:val="clear" w:color="auto" w:fill="8DB3E2"/>
          </w:tcPr>
          <w:p w14:paraId="046F91F8" w14:textId="77777777" w:rsidR="00ED45F3" w:rsidRDefault="00000000">
            <w:pPr>
              <w:rPr>
                <w:b/>
                <w:sz w:val="20"/>
                <w:szCs w:val="20"/>
              </w:rPr>
            </w:pPr>
            <w:r>
              <w:rPr>
                <w:b/>
                <w:sz w:val="20"/>
                <w:szCs w:val="20"/>
              </w:rPr>
              <w:t>Budget (</w:t>
            </w:r>
            <w:r>
              <w:rPr>
                <w:b/>
                <w:color w:val="222222"/>
                <w:sz w:val="20"/>
                <w:szCs w:val="20"/>
              </w:rPr>
              <w:t>EUR)</w:t>
            </w:r>
          </w:p>
        </w:tc>
        <w:tc>
          <w:tcPr>
            <w:tcW w:w="2460" w:type="dxa"/>
            <w:tcBorders>
              <w:top w:val="single" w:sz="4" w:space="0" w:color="000000"/>
              <w:left w:val="single" w:sz="4" w:space="0" w:color="000000"/>
              <w:bottom w:val="single" w:sz="4" w:space="0" w:color="000000"/>
              <w:right w:val="single" w:sz="4" w:space="0" w:color="000000"/>
            </w:tcBorders>
            <w:shd w:val="clear" w:color="auto" w:fill="8DB3E2"/>
          </w:tcPr>
          <w:p w14:paraId="473F9C41" w14:textId="77777777" w:rsidR="00ED45F3" w:rsidRDefault="00000000">
            <w:pPr>
              <w:rPr>
                <w:b/>
                <w:sz w:val="20"/>
                <w:szCs w:val="20"/>
              </w:rPr>
            </w:pPr>
            <w:r>
              <w:rPr>
                <w:b/>
                <w:sz w:val="20"/>
                <w:szCs w:val="20"/>
              </w:rPr>
              <w:t>Applicant / Beneficiary Name</w:t>
            </w:r>
          </w:p>
        </w:tc>
      </w:tr>
      <w:tr w:rsidR="00ED45F3" w14:paraId="1FE6EE52" w14:textId="77777777">
        <w:trPr>
          <w:trHeight w:val="918"/>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5DDC1B5" w14:textId="77777777" w:rsidR="00ED45F3" w:rsidRDefault="00000000">
            <w:pPr>
              <w:rPr>
                <w:b/>
                <w:color w:val="222222"/>
                <w:sz w:val="20"/>
                <w:szCs w:val="20"/>
              </w:rPr>
            </w:pPr>
            <w:r>
              <w:rPr>
                <w:b/>
                <w:color w:val="222222"/>
                <w:sz w:val="20"/>
                <w:szCs w:val="20"/>
              </w:rPr>
              <w:t>EVS (ESC) (as a sending organization)</w:t>
            </w:r>
          </w:p>
        </w:tc>
        <w:tc>
          <w:tcPr>
            <w:tcW w:w="2715" w:type="dxa"/>
            <w:tcBorders>
              <w:top w:val="single" w:sz="4" w:space="0" w:color="000000"/>
              <w:left w:val="single" w:sz="4" w:space="0" w:color="000000"/>
              <w:bottom w:val="single" w:sz="4" w:space="0" w:color="000000"/>
              <w:right w:val="single" w:sz="4" w:space="0" w:color="000000"/>
            </w:tcBorders>
          </w:tcPr>
          <w:p w14:paraId="775CF060" w14:textId="77777777" w:rsidR="00ED45F3" w:rsidRDefault="00000000">
            <w:pPr>
              <w:rPr>
                <w:color w:val="222222"/>
                <w:sz w:val="20"/>
                <w:szCs w:val="20"/>
              </w:rPr>
            </w:pPr>
            <w:r>
              <w:rPr>
                <w:color w:val="222222"/>
                <w:sz w:val="20"/>
                <w:szCs w:val="20"/>
              </w:rPr>
              <w:t>Start date: 01 November 2018</w:t>
            </w:r>
          </w:p>
          <w:p w14:paraId="437E98D9" w14:textId="77777777" w:rsidR="00ED45F3" w:rsidRDefault="00000000">
            <w:pPr>
              <w:rPr>
                <w:color w:val="222222"/>
                <w:sz w:val="20"/>
                <w:szCs w:val="20"/>
              </w:rPr>
            </w:pPr>
            <w:r>
              <w:rPr>
                <w:color w:val="222222"/>
                <w:sz w:val="20"/>
                <w:szCs w:val="20"/>
              </w:rPr>
              <w:t>End date: 31 October 2021</w:t>
            </w:r>
          </w:p>
        </w:tc>
        <w:tc>
          <w:tcPr>
            <w:tcW w:w="3285" w:type="dxa"/>
            <w:tcBorders>
              <w:top w:val="single" w:sz="4" w:space="0" w:color="000000"/>
              <w:left w:val="single" w:sz="4" w:space="0" w:color="000000"/>
              <w:bottom w:val="single" w:sz="4" w:space="0" w:color="000000"/>
              <w:right w:val="single" w:sz="4" w:space="0" w:color="000000"/>
            </w:tcBorders>
          </w:tcPr>
          <w:p w14:paraId="6ABA8DFA" w14:textId="77777777" w:rsidR="00ED45F3" w:rsidRDefault="00000000">
            <w:pPr>
              <w:rPr>
                <w:color w:val="222222"/>
                <w:sz w:val="20"/>
                <w:szCs w:val="20"/>
              </w:rPr>
            </w:pPr>
            <w:r>
              <w:rPr>
                <w:b/>
                <w:color w:val="222222"/>
                <w:sz w:val="20"/>
                <w:szCs w:val="20"/>
              </w:rPr>
              <w:t>National Agency:</w:t>
            </w:r>
            <w:r>
              <w:rPr>
                <w:color w:val="222222"/>
                <w:sz w:val="20"/>
                <w:szCs w:val="20"/>
              </w:rPr>
              <w:t xml:space="preserve"> Human Resources Development Centre – Bulgarian NA</w:t>
            </w:r>
          </w:p>
          <w:p w14:paraId="11E5A529" w14:textId="77777777" w:rsidR="00ED45F3" w:rsidRDefault="00000000">
            <w:pPr>
              <w:rPr>
                <w:color w:val="222222"/>
                <w:sz w:val="20"/>
                <w:szCs w:val="20"/>
              </w:rPr>
            </w:pPr>
            <w:r>
              <w:rPr>
                <w:b/>
                <w:color w:val="222222"/>
                <w:sz w:val="20"/>
                <w:szCs w:val="20"/>
              </w:rPr>
              <w:t>Project number:</w:t>
            </w:r>
            <w:r>
              <w:rPr>
                <w:color w:val="222222"/>
                <w:sz w:val="20"/>
                <w:szCs w:val="20"/>
              </w:rPr>
              <w:t xml:space="preserve"> 2018-2-BG01-KA125-048261</w:t>
            </w:r>
          </w:p>
        </w:tc>
        <w:tc>
          <w:tcPr>
            <w:tcW w:w="1170" w:type="dxa"/>
            <w:tcBorders>
              <w:top w:val="single" w:sz="4" w:space="0" w:color="000000"/>
              <w:left w:val="single" w:sz="4" w:space="0" w:color="000000"/>
              <w:bottom w:val="single" w:sz="4" w:space="0" w:color="000000"/>
              <w:right w:val="single" w:sz="4" w:space="0" w:color="000000"/>
            </w:tcBorders>
          </w:tcPr>
          <w:p w14:paraId="31FDDA9B" w14:textId="77777777" w:rsidR="00ED45F3" w:rsidRDefault="00000000">
            <w:pPr>
              <w:rPr>
                <w:b/>
                <w:color w:val="222222"/>
                <w:sz w:val="20"/>
                <w:szCs w:val="20"/>
              </w:rPr>
            </w:pPr>
            <w:r>
              <w:rPr>
                <w:b/>
                <w:color w:val="222222"/>
                <w:sz w:val="20"/>
                <w:szCs w:val="20"/>
              </w:rPr>
              <w:t>N/A</w:t>
            </w:r>
          </w:p>
        </w:tc>
        <w:tc>
          <w:tcPr>
            <w:tcW w:w="2460" w:type="dxa"/>
            <w:tcBorders>
              <w:top w:val="single" w:sz="4" w:space="0" w:color="000000"/>
              <w:left w:val="single" w:sz="4" w:space="0" w:color="000000"/>
              <w:bottom w:val="single" w:sz="4" w:space="0" w:color="000000"/>
              <w:right w:val="single" w:sz="4" w:space="0" w:color="000000"/>
            </w:tcBorders>
          </w:tcPr>
          <w:p w14:paraId="72B83570" w14:textId="77777777" w:rsidR="00ED45F3" w:rsidRDefault="00000000">
            <w:pPr>
              <w:rPr>
                <w:color w:val="222222"/>
                <w:sz w:val="20"/>
                <w:szCs w:val="20"/>
              </w:rPr>
            </w:pPr>
            <w:r>
              <w:rPr>
                <w:color w:val="222222"/>
                <w:sz w:val="20"/>
                <w:szCs w:val="20"/>
              </w:rPr>
              <w:t>Centre for European Initiatives Foundation</w:t>
            </w:r>
          </w:p>
        </w:tc>
      </w:tr>
      <w:tr w:rsidR="00ED45F3" w14:paraId="57E49A18" w14:textId="77777777">
        <w:trPr>
          <w:trHeight w:val="466"/>
        </w:trPr>
        <w:tc>
          <w:tcPr>
            <w:tcW w:w="1830" w:type="dxa"/>
            <w:tcBorders>
              <w:top w:val="single" w:sz="4" w:space="0" w:color="000000"/>
              <w:left w:val="single" w:sz="4" w:space="0" w:color="000000"/>
              <w:bottom w:val="single" w:sz="4" w:space="0" w:color="000000"/>
              <w:right w:val="single" w:sz="4" w:space="0" w:color="000000"/>
            </w:tcBorders>
          </w:tcPr>
          <w:p w14:paraId="7951712A"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446F4CFF" w14:textId="77777777" w:rsidR="00ED45F3" w:rsidRDefault="00000000">
            <w:pPr>
              <w:rPr>
                <w:color w:val="222222"/>
                <w:sz w:val="20"/>
                <w:szCs w:val="20"/>
              </w:rPr>
            </w:pPr>
            <w:r>
              <w:rPr>
                <w:color w:val="222222"/>
                <w:sz w:val="20"/>
                <w:szCs w:val="20"/>
              </w:rPr>
              <w:t>Start date: 01 December 2020</w:t>
            </w:r>
          </w:p>
          <w:p w14:paraId="7CE9AC79" w14:textId="77777777" w:rsidR="00ED45F3" w:rsidRDefault="00000000">
            <w:pPr>
              <w:rPr>
                <w:color w:val="222222"/>
                <w:sz w:val="20"/>
                <w:szCs w:val="20"/>
              </w:rPr>
            </w:pPr>
            <w:r>
              <w:rPr>
                <w:color w:val="222222"/>
                <w:sz w:val="20"/>
                <w:szCs w:val="20"/>
              </w:rPr>
              <w:t>End date: 30 June 2022</w:t>
            </w:r>
          </w:p>
        </w:tc>
        <w:tc>
          <w:tcPr>
            <w:tcW w:w="3285" w:type="dxa"/>
            <w:tcBorders>
              <w:top w:val="single" w:sz="4" w:space="0" w:color="000000"/>
              <w:left w:val="single" w:sz="4" w:space="0" w:color="000000"/>
              <w:bottom w:val="single" w:sz="4" w:space="0" w:color="000000"/>
              <w:right w:val="single" w:sz="4" w:space="0" w:color="000000"/>
            </w:tcBorders>
          </w:tcPr>
          <w:p w14:paraId="2B8A95FE" w14:textId="77777777" w:rsidR="00ED45F3" w:rsidRDefault="00000000">
            <w:pPr>
              <w:rPr>
                <w:color w:val="222222"/>
                <w:sz w:val="20"/>
                <w:szCs w:val="20"/>
              </w:rPr>
            </w:pPr>
            <w:r>
              <w:rPr>
                <w:b/>
                <w:color w:val="222222"/>
                <w:sz w:val="20"/>
                <w:szCs w:val="20"/>
              </w:rPr>
              <w:t>Project Name:</w:t>
            </w:r>
            <w:r>
              <w:rPr>
                <w:color w:val="222222"/>
                <w:sz w:val="20"/>
                <w:szCs w:val="20"/>
              </w:rPr>
              <w:t xml:space="preserve"> Beyond Hate</w:t>
            </w:r>
          </w:p>
          <w:p w14:paraId="7EA90ACF" w14:textId="77777777" w:rsidR="00ED45F3" w:rsidRDefault="00000000">
            <w:pPr>
              <w:rPr>
                <w:b/>
                <w:color w:val="222222"/>
                <w:sz w:val="20"/>
                <w:szCs w:val="20"/>
              </w:rPr>
            </w:pPr>
            <w:r>
              <w:rPr>
                <w:b/>
                <w:color w:val="222222"/>
                <w:sz w:val="20"/>
                <w:szCs w:val="20"/>
              </w:rPr>
              <w:t>Project Number:</w:t>
            </w:r>
            <w:r>
              <w:rPr>
                <w:color w:val="222222"/>
                <w:sz w:val="20"/>
                <w:szCs w:val="20"/>
              </w:rPr>
              <w:t xml:space="preserve"> KA105-079538</w:t>
            </w:r>
          </w:p>
        </w:tc>
        <w:tc>
          <w:tcPr>
            <w:tcW w:w="1170" w:type="dxa"/>
            <w:tcBorders>
              <w:top w:val="single" w:sz="4" w:space="0" w:color="000000"/>
              <w:left w:val="single" w:sz="4" w:space="0" w:color="000000"/>
              <w:bottom w:val="single" w:sz="4" w:space="0" w:color="000000"/>
              <w:right w:val="single" w:sz="4" w:space="0" w:color="000000"/>
            </w:tcBorders>
          </w:tcPr>
          <w:p w14:paraId="3610A9BA" w14:textId="77777777" w:rsidR="00ED45F3" w:rsidRDefault="00000000">
            <w:pPr>
              <w:rPr>
                <w:b/>
                <w:color w:val="222222"/>
                <w:sz w:val="20"/>
                <w:szCs w:val="20"/>
              </w:rPr>
            </w:pPr>
            <w:r>
              <w:rPr>
                <w:b/>
                <w:color w:val="222222"/>
                <w:sz w:val="20"/>
                <w:szCs w:val="20"/>
              </w:rPr>
              <w:t>32.877,00</w:t>
            </w:r>
          </w:p>
        </w:tc>
        <w:tc>
          <w:tcPr>
            <w:tcW w:w="2460" w:type="dxa"/>
            <w:tcBorders>
              <w:top w:val="single" w:sz="4" w:space="0" w:color="000000"/>
              <w:left w:val="single" w:sz="4" w:space="0" w:color="000000"/>
              <w:bottom w:val="single" w:sz="4" w:space="0" w:color="000000"/>
              <w:right w:val="single" w:sz="4" w:space="0" w:color="000000"/>
            </w:tcBorders>
          </w:tcPr>
          <w:p w14:paraId="384C083B" w14:textId="77777777" w:rsidR="00ED45F3" w:rsidRDefault="00000000">
            <w:pPr>
              <w:rPr>
                <w:color w:val="222222"/>
                <w:sz w:val="20"/>
                <w:szCs w:val="20"/>
              </w:rPr>
            </w:pPr>
            <w:r>
              <w:rPr>
                <w:color w:val="222222"/>
                <w:sz w:val="20"/>
                <w:szCs w:val="20"/>
              </w:rPr>
              <w:t>LEADERSHIP, EQUALITY AND ACTIVE PARTICIPATION (LEAP) IN SPORTS SCOTLAND</w:t>
            </w:r>
          </w:p>
        </w:tc>
      </w:tr>
      <w:tr w:rsidR="00ED45F3" w14:paraId="679E0064" w14:textId="77777777">
        <w:trPr>
          <w:trHeight w:val="562"/>
        </w:trPr>
        <w:tc>
          <w:tcPr>
            <w:tcW w:w="1830" w:type="dxa"/>
            <w:tcBorders>
              <w:top w:val="single" w:sz="4" w:space="0" w:color="000000"/>
              <w:left w:val="single" w:sz="4" w:space="0" w:color="000000"/>
              <w:bottom w:val="single" w:sz="4" w:space="0" w:color="000000"/>
              <w:right w:val="single" w:sz="4" w:space="0" w:color="000000"/>
            </w:tcBorders>
          </w:tcPr>
          <w:p w14:paraId="77F882AD"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13BA1FA3" w14:textId="77777777" w:rsidR="00ED45F3" w:rsidRDefault="00000000">
            <w:pPr>
              <w:rPr>
                <w:color w:val="222222"/>
                <w:sz w:val="20"/>
                <w:szCs w:val="20"/>
              </w:rPr>
            </w:pPr>
            <w:r>
              <w:rPr>
                <w:color w:val="222222"/>
                <w:sz w:val="20"/>
                <w:szCs w:val="20"/>
              </w:rPr>
              <w:t>Start date: 01 May 2019</w:t>
            </w:r>
          </w:p>
          <w:p w14:paraId="665C5C32" w14:textId="77777777" w:rsidR="00ED45F3" w:rsidRDefault="00000000">
            <w:pPr>
              <w:rPr>
                <w:color w:val="222222"/>
                <w:sz w:val="20"/>
                <w:szCs w:val="20"/>
              </w:rPr>
            </w:pPr>
            <w:r>
              <w:rPr>
                <w:color w:val="222222"/>
                <w:sz w:val="20"/>
                <w:szCs w:val="20"/>
              </w:rPr>
              <w:t>End date: 31 January 2020</w:t>
            </w:r>
          </w:p>
        </w:tc>
        <w:tc>
          <w:tcPr>
            <w:tcW w:w="3285" w:type="dxa"/>
            <w:tcBorders>
              <w:top w:val="single" w:sz="4" w:space="0" w:color="000000"/>
              <w:left w:val="single" w:sz="4" w:space="0" w:color="000000"/>
              <w:bottom w:val="single" w:sz="4" w:space="0" w:color="000000"/>
              <w:right w:val="single" w:sz="4" w:space="0" w:color="000000"/>
            </w:tcBorders>
          </w:tcPr>
          <w:p w14:paraId="0049DBE9" w14:textId="77777777" w:rsidR="00ED45F3" w:rsidRDefault="00000000">
            <w:pPr>
              <w:rPr>
                <w:color w:val="222222"/>
                <w:sz w:val="20"/>
                <w:szCs w:val="20"/>
              </w:rPr>
            </w:pPr>
            <w:r>
              <w:rPr>
                <w:b/>
                <w:color w:val="222222"/>
                <w:sz w:val="20"/>
                <w:szCs w:val="20"/>
              </w:rPr>
              <w:t>Project Name:</w:t>
            </w:r>
            <w:r>
              <w:rPr>
                <w:color w:val="222222"/>
                <w:sz w:val="20"/>
                <w:szCs w:val="20"/>
              </w:rPr>
              <w:t xml:space="preserve"> Baltic-Arabic</w:t>
            </w:r>
          </w:p>
          <w:p w14:paraId="2C8622C8" w14:textId="77777777" w:rsidR="00ED45F3" w:rsidRDefault="00000000">
            <w:pPr>
              <w:rPr>
                <w:color w:val="333333"/>
                <w:sz w:val="20"/>
                <w:szCs w:val="20"/>
                <w:highlight w:val="white"/>
              </w:rPr>
            </w:pPr>
            <w:r>
              <w:rPr>
                <w:b/>
                <w:color w:val="222222"/>
                <w:sz w:val="20"/>
                <w:szCs w:val="20"/>
              </w:rPr>
              <w:t>Project Number:</w:t>
            </w:r>
            <w:r>
              <w:rPr>
                <w:color w:val="222222"/>
                <w:sz w:val="20"/>
                <w:szCs w:val="20"/>
              </w:rPr>
              <w:t xml:space="preserve"> KA105-3E079039</w:t>
            </w:r>
          </w:p>
        </w:tc>
        <w:tc>
          <w:tcPr>
            <w:tcW w:w="1170" w:type="dxa"/>
            <w:tcBorders>
              <w:top w:val="single" w:sz="4" w:space="0" w:color="000000"/>
              <w:left w:val="single" w:sz="4" w:space="0" w:color="000000"/>
              <w:bottom w:val="single" w:sz="4" w:space="0" w:color="000000"/>
              <w:right w:val="single" w:sz="4" w:space="0" w:color="000000"/>
            </w:tcBorders>
          </w:tcPr>
          <w:p w14:paraId="30F121C9" w14:textId="77777777" w:rsidR="00ED45F3" w:rsidRDefault="00000000">
            <w:pPr>
              <w:rPr>
                <w:b/>
                <w:color w:val="222222"/>
                <w:sz w:val="20"/>
                <w:szCs w:val="20"/>
              </w:rPr>
            </w:pPr>
            <w:r>
              <w:rPr>
                <w:b/>
                <w:color w:val="222222"/>
                <w:sz w:val="20"/>
                <w:szCs w:val="20"/>
              </w:rPr>
              <w:t>10.589.24</w:t>
            </w:r>
          </w:p>
        </w:tc>
        <w:tc>
          <w:tcPr>
            <w:tcW w:w="2460" w:type="dxa"/>
            <w:tcBorders>
              <w:top w:val="single" w:sz="4" w:space="0" w:color="000000"/>
              <w:left w:val="single" w:sz="4" w:space="0" w:color="000000"/>
              <w:bottom w:val="single" w:sz="4" w:space="0" w:color="000000"/>
              <w:right w:val="single" w:sz="4" w:space="0" w:color="000000"/>
            </w:tcBorders>
          </w:tcPr>
          <w:p w14:paraId="2DA9D6B1" w14:textId="77777777" w:rsidR="00ED45F3" w:rsidRDefault="00000000">
            <w:pPr>
              <w:rPr>
                <w:color w:val="222222"/>
                <w:sz w:val="20"/>
                <w:szCs w:val="20"/>
              </w:rPr>
            </w:pPr>
            <w:r>
              <w:rPr>
                <w:color w:val="222222"/>
                <w:sz w:val="20"/>
                <w:szCs w:val="20"/>
              </w:rPr>
              <w:t>MITTETULUNDUNUSUHING VITATIIM</w:t>
            </w:r>
          </w:p>
        </w:tc>
      </w:tr>
      <w:tr w:rsidR="00ED45F3" w:rsidRPr="004E0A1C" w14:paraId="105DBB55" w14:textId="77777777">
        <w:trPr>
          <w:trHeight w:val="562"/>
        </w:trPr>
        <w:tc>
          <w:tcPr>
            <w:tcW w:w="1830" w:type="dxa"/>
            <w:tcBorders>
              <w:top w:val="single" w:sz="4" w:space="0" w:color="000000"/>
              <w:left w:val="single" w:sz="4" w:space="0" w:color="000000"/>
              <w:bottom w:val="single" w:sz="4" w:space="0" w:color="000000"/>
              <w:right w:val="single" w:sz="4" w:space="0" w:color="000000"/>
            </w:tcBorders>
          </w:tcPr>
          <w:p w14:paraId="3381F018"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1AE4948C" w14:textId="77777777" w:rsidR="00ED45F3" w:rsidRDefault="00000000">
            <w:pPr>
              <w:rPr>
                <w:color w:val="222222"/>
                <w:sz w:val="20"/>
                <w:szCs w:val="20"/>
              </w:rPr>
            </w:pPr>
            <w:r>
              <w:rPr>
                <w:color w:val="222222"/>
                <w:sz w:val="20"/>
                <w:szCs w:val="20"/>
              </w:rPr>
              <w:t>Start date: 01 December 2020</w:t>
            </w:r>
          </w:p>
          <w:p w14:paraId="4E2391CE" w14:textId="77777777" w:rsidR="00ED45F3" w:rsidRDefault="00000000">
            <w:pPr>
              <w:rPr>
                <w:color w:val="222222"/>
                <w:sz w:val="20"/>
                <w:szCs w:val="20"/>
              </w:rPr>
            </w:pPr>
            <w:r>
              <w:rPr>
                <w:color w:val="222222"/>
                <w:sz w:val="20"/>
                <w:szCs w:val="20"/>
              </w:rPr>
              <w:t>End date: 30 November 2022</w:t>
            </w:r>
          </w:p>
        </w:tc>
        <w:tc>
          <w:tcPr>
            <w:tcW w:w="3285" w:type="dxa"/>
            <w:tcBorders>
              <w:top w:val="single" w:sz="4" w:space="0" w:color="000000"/>
              <w:left w:val="single" w:sz="4" w:space="0" w:color="000000"/>
              <w:bottom w:val="single" w:sz="4" w:space="0" w:color="000000"/>
              <w:right w:val="single" w:sz="4" w:space="0" w:color="000000"/>
            </w:tcBorders>
          </w:tcPr>
          <w:p w14:paraId="459D6899" w14:textId="77777777" w:rsidR="00ED45F3" w:rsidRDefault="00000000">
            <w:pPr>
              <w:rPr>
                <w:sz w:val="20"/>
                <w:szCs w:val="20"/>
              </w:rPr>
            </w:pPr>
            <w:r>
              <w:rPr>
                <w:b/>
                <w:color w:val="222222"/>
                <w:sz w:val="20"/>
                <w:szCs w:val="20"/>
              </w:rPr>
              <w:t>Project Name:</w:t>
            </w:r>
            <w:r>
              <w:rPr>
                <w:b/>
                <w:sz w:val="20"/>
                <w:szCs w:val="20"/>
              </w:rPr>
              <w:t xml:space="preserve"> </w:t>
            </w:r>
            <w:r>
              <w:rPr>
                <w:sz w:val="20"/>
                <w:szCs w:val="20"/>
              </w:rPr>
              <w:t>V Team</w:t>
            </w:r>
          </w:p>
          <w:p w14:paraId="42C28A7A" w14:textId="77777777" w:rsidR="00ED45F3" w:rsidRDefault="00000000">
            <w:pPr>
              <w:rPr>
                <w:b/>
                <w:color w:val="222222"/>
                <w:sz w:val="20"/>
                <w:szCs w:val="20"/>
              </w:rPr>
            </w:pPr>
            <w:r>
              <w:rPr>
                <w:b/>
                <w:color w:val="222222"/>
                <w:sz w:val="20"/>
                <w:szCs w:val="20"/>
              </w:rPr>
              <w:t>Project number:</w:t>
            </w:r>
            <w:r>
              <w:rPr>
                <w:color w:val="222222"/>
                <w:sz w:val="20"/>
                <w:szCs w:val="20"/>
              </w:rPr>
              <w:t xml:space="preserve"> </w:t>
            </w:r>
            <w:r>
              <w:rPr>
                <w:sz w:val="20"/>
                <w:szCs w:val="20"/>
              </w:rPr>
              <w:t>KA105-015595</w:t>
            </w:r>
          </w:p>
        </w:tc>
        <w:tc>
          <w:tcPr>
            <w:tcW w:w="1170" w:type="dxa"/>
            <w:tcBorders>
              <w:top w:val="single" w:sz="4" w:space="0" w:color="000000"/>
              <w:left w:val="single" w:sz="4" w:space="0" w:color="000000"/>
              <w:bottom w:val="single" w:sz="4" w:space="0" w:color="000000"/>
              <w:right w:val="single" w:sz="4" w:space="0" w:color="000000"/>
            </w:tcBorders>
          </w:tcPr>
          <w:p w14:paraId="3C473C71" w14:textId="77777777" w:rsidR="00ED45F3" w:rsidRDefault="00000000">
            <w:pPr>
              <w:spacing w:line="276" w:lineRule="auto"/>
              <w:rPr>
                <w:b/>
                <w:color w:val="222222"/>
                <w:sz w:val="20"/>
                <w:szCs w:val="20"/>
              </w:rPr>
            </w:pPr>
            <w:r>
              <w:rPr>
                <w:b/>
                <w:color w:val="222222"/>
                <w:sz w:val="20"/>
                <w:szCs w:val="20"/>
              </w:rPr>
              <w:t>13.464,00</w:t>
            </w:r>
          </w:p>
        </w:tc>
        <w:tc>
          <w:tcPr>
            <w:tcW w:w="2460" w:type="dxa"/>
            <w:tcBorders>
              <w:top w:val="single" w:sz="4" w:space="0" w:color="000000"/>
              <w:left w:val="single" w:sz="4" w:space="0" w:color="000000"/>
              <w:bottom w:val="single" w:sz="4" w:space="0" w:color="000000"/>
              <w:right w:val="single" w:sz="4" w:space="0" w:color="000000"/>
            </w:tcBorders>
          </w:tcPr>
          <w:p w14:paraId="13E697E4" w14:textId="77777777" w:rsidR="00ED45F3" w:rsidRPr="004E0A1C" w:rsidRDefault="00000000">
            <w:pPr>
              <w:rPr>
                <w:color w:val="333333"/>
                <w:sz w:val="20"/>
                <w:szCs w:val="20"/>
                <w:highlight w:val="white"/>
                <w:lang w:val="pt-PT"/>
              </w:rPr>
            </w:pPr>
            <w:r w:rsidRPr="004E0A1C">
              <w:rPr>
                <w:sz w:val="20"/>
                <w:szCs w:val="20"/>
                <w:lang w:val="pt-PT"/>
              </w:rPr>
              <w:t>ASOCIACION LAS NINAS DEL TUL</w:t>
            </w:r>
          </w:p>
        </w:tc>
      </w:tr>
      <w:tr w:rsidR="00ED45F3" w14:paraId="3D405B05" w14:textId="77777777">
        <w:trPr>
          <w:trHeight w:val="1068"/>
        </w:trPr>
        <w:tc>
          <w:tcPr>
            <w:tcW w:w="1830" w:type="dxa"/>
            <w:tcBorders>
              <w:top w:val="single" w:sz="4" w:space="0" w:color="000000"/>
              <w:left w:val="single" w:sz="4" w:space="0" w:color="000000"/>
              <w:bottom w:val="single" w:sz="4" w:space="0" w:color="000000"/>
              <w:right w:val="single" w:sz="4" w:space="0" w:color="000000"/>
            </w:tcBorders>
          </w:tcPr>
          <w:p w14:paraId="76E85383" w14:textId="77777777" w:rsidR="00ED45F3" w:rsidRDefault="00000000">
            <w:pPr>
              <w:rPr>
                <w:b/>
                <w:color w:val="333333"/>
                <w:sz w:val="20"/>
                <w:szCs w:val="20"/>
                <w:highlight w:val="white"/>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49D8CC2A" w14:textId="77777777" w:rsidR="00ED45F3" w:rsidRDefault="00000000">
            <w:pPr>
              <w:rPr>
                <w:color w:val="222222"/>
                <w:sz w:val="20"/>
                <w:szCs w:val="20"/>
              </w:rPr>
            </w:pPr>
            <w:r>
              <w:rPr>
                <w:color w:val="222222"/>
                <w:sz w:val="20"/>
                <w:szCs w:val="20"/>
              </w:rPr>
              <w:t>Start date: 01 April 2021</w:t>
            </w:r>
          </w:p>
          <w:p w14:paraId="1D1D3F9A" w14:textId="77777777" w:rsidR="00ED45F3" w:rsidRDefault="00000000">
            <w:pPr>
              <w:rPr>
                <w:color w:val="222222"/>
                <w:sz w:val="20"/>
                <w:szCs w:val="20"/>
              </w:rPr>
            </w:pPr>
            <w:r>
              <w:rPr>
                <w:color w:val="222222"/>
                <w:sz w:val="20"/>
                <w:szCs w:val="20"/>
              </w:rPr>
              <w:t>End date: 30 April 2022</w:t>
            </w:r>
          </w:p>
        </w:tc>
        <w:tc>
          <w:tcPr>
            <w:tcW w:w="3285" w:type="dxa"/>
            <w:tcBorders>
              <w:top w:val="single" w:sz="4" w:space="0" w:color="000000"/>
              <w:left w:val="single" w:sz="4" w:space="0" w:color="000000"/>
              <w:bottom w:val="single" w:sz="4" w:space="0" w:color="000000"/>
              <w:right w:val="single" w:sz="4" w:space="0" w:color="000000"/>
            </w:tcBorders>
          </w:tcPr>
          <w:p w14:paraId="061DB058" w14:textId="77777777" w:rsidR="00ED45F3" w:rsidRDefault="00000000">
            <w:pPr>
              <w:rPr>
                <w:color w:val="222222"/>
                <w:sz w:val="20"/>
                <w:szCs w:val="20"/>
              </w:rPr>
            </w:pPr>
            <w:r>
              <w:rPr>
                <w:b/>
                <w:color w:val="222222"/>
                <w:sz w:val="20"/>
                <w:szCs w:val="20"/>
              </w:rPr>
              <w:t xml:space="preserve">Project Name: </w:t>
            </w:r>
            <w:r>
              <w:rPr>
                <w:color w:val="222222"/>
                <w:sz w:val="20"/>
                <w:szCs w:val="20"/>
              </w:rPr>
              <w:t>Digital Tools and Visual Storytelling, new instruments for communication</w:t>
            </w:r>
          </w:p>
          <w:p w14:paraId="3C02D8B1" w14:textId="77777777" w:rsidR="00ED45F3" w:rsidRDefault="00000000">
            <w:pPr>
              <w:rPr>
                <w:b/>
                <w:color w:val="222222"/>
                <w:sz w:val="20"/>
                <w:szCs w:val="20"/>
              </w:rPr>
            </w:pPr>
            <w:r>
              <w:rPr>
                <w:b/>
                <w:color w:val="222222"/>
                <w:sz w:val="20"/>
                <w:szCs w:val="20"/>
              </w:rPr>
              <w:t xml:space="preserve">Project Number: </w:t>
            </w:r>
            <w:r>
              <w:rPr>
                <w:color w:val="222222"/>
                <w:sz w:val="20"/>
                <w:szCs w:val="20"/>
              </w:rPr>
              <w:t>KA105-002009</w:t>
            </w:r>
          </w:p>
        </w:tc>
        <w:tc>
          <w:tcPr>
            <w:tcW w:w="1170" w:type="dxa"/>
            <w:tcBorders>
              <w:top w:val="single" w:sz="4" w:space="0" w:color="000000"/>
              <w:left w:val="single" w:sz="4" w:space="0" w:color="000000"/>
              <w:bottom w:val="single" w:sz="4" w:space="0" w:color="000000"/>
              <w:right w:val="single" w:sz="4" w:space="0" w:color="000000"/>
            </w:tcBorders>
          </w:tcPr>
          <w:p w14:paraId="543FC508" w14:textId="77777777" w:rsidR="00ED45F3" w:rsidRDefault="00000000">
            <w:pPr>
              <w:spacing w:before="240" w:after="240"/>
              <w:rPr>
                <w:b/>
                <w:color w:val="222222"/>
                <w:sz w:val="20"/>
                <w:szCs w:val="20"/>
              </w:rPr>
            </w:pPr>
            <w:r>
              <w:rPr>
                <w:b/>
                <w:color w:val="222222"/>
                <w:sz w:val="20"/>
                <w:szCs w:val="20"/>
              </w:rPr>
              <w:t>17.546</w:t>
            </w:r>
          </w:p>
        </w:tc>
        <w:tc>
          <w:tcPr>
            <w:tcW w:w="2460" w:type="dxa"/>
            <w:tcBorders>
              <w:top w:val="single" w:sz="4" w:space="0" w:color="000000"/>
              <w:left w:val="single" w:sz="4" w:space="0" w:color="000000"/>
              <w:bottom w:val="single" w:sz="4" w:space="0" w:color="000000"/>
              <w:right w:val="single" w:sz="4" w:space="0" w:color="000000"/>
            </w:tcBorders>
          </w:tcPr>
          <w:p w14:paraId="2D76AFBB" w14:textId="77777777" w:rsidR="00ED45F3" w:rsidRDefault="00000000">
            <w:pPr>
              <w:rPr>
                <w:sz w:val="20"/>
                <w:szCs w:val="20"/>
              </w:rPr>
            </w:pPr>
            <w:r>
              <w:rPr>
                <w:color w:val="222222"/>
                <w:sz w:val="20"/>
                <w:szCs w:val="20"/>
              </w:rPr>
              <w:t>Dione Youth Organization</w:t>
            </w:r>
          </w:p>
        </w:tc>
      </w:tr>
      <w:tr w:rsidR="00ED45F3" w14:paraId="10D84C69" w14:textId="77777777">
        <w:trPr>
          <w:trHeight w:val="564"/>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8F0B098"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74B3B8FE" w14:textId="77777777" w:rsidR="00ED45F3" w:rsidRDefault="00000000">
            <w:pPr>
              <w:rPr>
                <w:color w:val="333333"/>
                <w:sz w:val="20"/>
                <w:szCs w:val="20"/>
              </w:rPr>
            </w:pPr>
            <w:r>
              <w:rPr>
                <w:color w:val="333333"/>
                <w:sz w:val="20"/>
                <w:szCs w:val="20"/>
              </w:rPr>
              <w:t>Start date: 01 April 2021</w:t>
            </w:r>
          </w:p>
          <w:p w14:paraId="2DCCD931" w14:textId="77777777" w:rsidR="00ED45F3" w:rsidRDefault="00000000">
            <w:pPr>
              <w:rPr>
                <w:color w:val="333333"/>
                <w:sz w:val="20"/>
                <w:szCs w:val="20"/>
              </w:rPr>
            </w:pPr>
            <w:r>
              <w:rPr>
                <w:color w:val="333333"/>
                <w:sz w:val="20"/>
                <w:szCs w:val="20"/>
              </w:rPr>
              <w:t>End date: 30 April 2023</w:t>
            </w:r>
          </w:p>
        </w:tc>
        <w:tc>
          <w:tcPr>
            <w:tcW w:w="3285" w:type="dxa"/>
            <w:tcBorders>
              <w:top w:val="single" w:sz="4" w:space="0" w:color="000000"/>
              <w:left w:val="single" w:sz="4" w:space="0" w:color="000000"/>
              <w:bottom w:val="single" w:sz="4" w:space="0" w:color="000000"/>
              <w:right w:val="single" w:sz="4" w:space="0" w:color="000000"/>
            </w:tcBorders>
          </w:tcPr>
          <w:p w14:paraId="26B4FC74" w14:textId="77777777" w:rsidR="00ED45F3" w:rsidRDefault="00000000">
            <w:pPr>
              <w:rPr>
                <w:color w:val="222222"/>
                <w:sz w:val="20"/>
                <w:szCs w:val="20"/>
              </w:rPr>
            </w:pPr>
            <w:r>
              <w:rPr>
                <w:b/>
                <w:color w:val="222222"/>
                <w:sz w:val="20"/>
                <w:szCs w:val="20"/>
              </w:rPr>
              <w:t>Project Name:</w:t>
            </w:r>
            <w:r>
              <w:rPr>
                <w:color w:val="222222"/>
                <w:sz w:val="20"/>
                <w:szCs w:val="20"/>
              </w:rPr>
              <w:t xml:space="preserve"> No Climate No Future</w:t>
            </w:r>
          </w:p>
          <w:p w14:paraId="0845A4D8" w14:textId="77777777" w:rsidR="00ED45F3" w:rsidRDefault="00000000">
            <w:pPr>
              <w:rPr>
                <w:color w:val="333333"/>
                <w:sz w:val="20"/>
                <w:szCs w:val="20"/>
              </w:rPr>
            </w:pPr>
            <w:r>
              <w:rPr>
                <w:b/>
                <w:color w:val="222222"/>
                <w:sz w:val="20"/>
                <w:szCs w:val="20"/>
              </w:rPr>
              <w:t>Project Number:</w:t>
            </w:r>
            <w:r>
              <w:rPr>
                <w:color w:val="222222"/>
                <w:sz w:val="20"/>
                <w:szCs w:val="20"/>
              </w:rPr>
              <w:t xml:space="preserve"> KA-105-018305</w:t>
            </w:r>
          </w:p>
        </w:tc>
        <w:tc>
          <w:tcPr>
            <w:tcW w:w="1170" w:type="dxa"/>
            <w:tcBorders>
              <w:top w:val="single" w:sz="4" w:space="0" w:color="000000"/>
              <w:left w:val="single" w:sz="4" w:space="0" w:color="000000"/>
              <w:bottom w:val="single" w:sz="4" w:space="0" w:color="000000"/>
              <w:right w:val="single" w:sz="4" w:space="0" w:color="000000"/>
            </w:tcBorders>
          </w:tcPr>
          <w:p w14:paraId="72D19682" w14:textId="77777777" w:rsidR="00ED45F3" w:rsidRDefault="00000000">
            <w:pPr>
              <w:rPr>
                <w:b/>
                <w:color w:val="222222"/>
                <w:sz w:val="20"/>
                <w:szCs w:val="20"/>
              </w:rPr>
            </w:pPr>
            <w:r>
              <w:rPr>
                <w:b/>
                <w:color w:val="222222"/>
                <w:sz w:val="20"/>
                <w:szCs w:val="20"/>
              </w:rPr>
              <w:t>9.822</w:t>
            </w:r>
          </w:p>
        </w:tc>
        <w:tc>
          <w:tcPr>
            <w:tcW w:w="2460" w:type="dxa"/>
            <w:tcBorders>
              <w:top w:val="single" w:sz="4" w:space="0" w:color="000000"/>
              <w:left w:val="single" w:sz="4" w:space="0" w:color="000000"/>
              <w:bottom w:val="single" w:sz="4" w:space="0" w:color="000000"/>
              <w:right w:val="single" w:sz="4" w:space="0" w:color="000000"/>
            </w:tcBorders>
          </w:tcPr>
          <w:p w14:paraId="6D87E139" w14:textId="77777777" w:rsidR="00ED45F3" w:rsidRDefault="00000000">
            <w:pPr>
              <w:rPr>
                <w:color w:val="333333"/>
                <w:sz w:val="20"/>
                <w:szCs w:val="20"/>
              </w:rPr>
            </w:pPr>
            <w:r>
              <w:rPr>
                <w:color w:val="222222"/>
                <w:sz w:val="20"/>
                <w:szCs w:val="20"/>
              </w:rPr>
              <w:t>NUWA Group</w:t>
            </w:r>
          </w:p>
        </w:tc>
      </w:tr>
      <w:tr w:rsidR="00ED45F3" w:rsidRPr="004E0A1C" w14:paraId="3A931EC1" w14:textId="77777777">
        <w:trPr>
          <w:trHeight w:val="564"/>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4F7FFA1"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4916B920" w14:textId="77777777" w:rsidR="00ED45F3" w:rsidRDefault="00000000">
            <w:pPr>
              <w:rPr>
                <w:color w:val="333333"/>
                <w:sz w:val="20"/>
                <w:szCs w:val="20"/>
              </w:rPr>
            </w:pPr>
            <w:r>
              <w:rPr>
                <w:color w:val="333333"/>
                <w:sz w:val="20"/>
                <w:szCs w:val="20"/>
              </w:rPr>
              <w:t>Start date: 30 December 2020</w:t>
            </w:r>
          </w:p>
          <w:p w14:paraId="07C8E136" w14:textId="77777777" w:rsidR="00ED45F3" w:rsidRDefault="00000000">
            <w:pPr>
              <w:rPr>
                <w:color w:val="333333"/>
                <w:sz w:val="20"/>
                <w:szCs w:val="20"/>
              </w:rPr>
            </w:pPr>
            <w:r>
              <w:rPr>
                <w:color w:val="333333"/>
                <w:sz w:val="20"/>
                <w:szCs w:val="20"/>
              </w:rPr>
              <w:t>End date: 29 December 2022</w:t>
            </w:r>
          </w:p>
        </w:tc>
        <w:tc>
          <w:tcPr>
            <w:tcW w:w="3285" w:type="dxa"/>
            <w:tcBorders>
              <w:top w:val="single" w:sz="4" w:space="0" w:color="000000"/>
              <w:left w:val="single" w:sz="4" w:space="0" w:color="000000"/>
              <w:bottom w:val="single" w:sz="4" w:space="0" w:color="000000"/>
              <w:right w:val="single" w:sz="4" w:space="0" w:color="000000"/>
            </w:tcBorders>
          </w:tcPr>
          <w:p w14:paraId="40748D43" w14:textId="77777777" w:rsidR="00ED45F3" w:rsidRDefault="00000000">
            <w:pPr>
              <w:rPr>
                <w:color w:val="222222"/>
                <w:sz w:val="20"/>
                <w:szCs w:val="20"/>
              </w:rPr>
            </w:pPr>
            <w:r>
              <w:rPr>
                <w:b/>
                <w:color w:val="222222"/>
                <w:sz w:val="20"/>
                <w:szCs w:val="20"/>
              </w:rPr>
              <w:t>Project Name:</w:t>
            </w:r>
            <w:r>
              <w:rPr>
                <w:color w:val="222222"/>
                <w:sz w:val="20"/>
                <w:szCs w:val="20"/>
              </w:rPr>
              <w:t xml:space="preserve"> Youth Activism </w:t>
            </w:r>
            <w:proofErr w:type="spellStart"/>
            <w:r>
              <w:rPr>
                <w:color w:val="222222"/>
                <w:sz w:val="20"/>
                <w:szCs w:val="20"/>
              </w:rPr>
              <w:t>SuperHeroes</w:t>
            </w:r>
            <w:proofErr w:type="spellEnd"/>
          </w:p>
          <w:p w14:paraId="525C2977" w14:textId="77777777" w:rsidR="00ED45F3" w:rsidRDefault="00000000">
            <w:pPr>
              <w:rPr>
                <w:b/>
                <w:color w:val="222222"/>
                <w:sz w:val="20"/>
                <w:szCs w:val="20"/>
              </w:rPr>
            </w:pPr>
            <w:r>
              <w:rPr>
                <w:b/>
                <w:color w:val="222222"/>
                <w:sz w:val="20"/>
                <w:szCs w:val="20"/>
              </w:rPr>
              <w:t>Project Number:</w:t>
            </w:r>
            <w:r>
              <w:rPr>
                <w:color w:val="222222"/>
                <w:sz w:val="20"/>
                <w:szCs w:val="20"/>
              </w:rPr>
              <w:t xml:space="preserve"> KA152-YOU-000018429</w:t>
            </w:r>
          </w:p>
        </w:tc>
        <w:tc>
          <w:tcPr>
            <w:tcW w:w="1170" w:type="dxa"/>
            <w:tcBorders>
              <w:top w:val="single" w:sz="4" w:space="0" w:color="000000"/>
              <w:left w:val="single" w:sz="4" w:space="0" w:color="000000"/>
              <w:bottom w:val="single" w:sz="4" w:space="0" w:color="000000"/>
              <w:right w:val="single" w:sz="4" w:space="0" w:color="000000"/>
            </w:tcBorders>
          </w:tcPr>
          <w:p w14:paraId="34AFAA2D" w14:textId="77777777" w:rsidR="00ED45F3" w:rsidRDefault="00000000">
            <w:pPr>
              <w:rPr>
                <w:b/>
                <w:color w:val="222222"/>
                <w:sz w:val="20"/>
                <w:szCs w:val="20"/>
              </w:rPr>
            </w:pPr>
            <w:r>
              <w:rPr>
                <w:b/>
                <w:color w:val="222222"/>
                <w:sz w:val="20"/>
                <w:szCs w:val="20"/>
              </w:rPr>
              <w:t>35.406</w:t>
            </w:r>
          </w:p>
        </w:tc>
        <w:tc>
          <w:tcPr>
            <w:tcW w:w="2460" w:type="dxa"/>
            <w:tcBorders>
              <w:top w:val="single" w:sz="4" w:space="0" w:color="000000"/>
              <w:left w:val="single" w:sz="4" w:space="0" w:color="000000"/>
              <w:bottom w:val="single" w:sz="4" w:space="0" w:color="000000"/>
              <w:right w:val="single" w:sz="4" w:space="0" w:color="000000"/>
            </w:tcBorders>
          </w:tcPr>
          <w:p w14:paraId="5220420F" w14:textId="77777777" w:rsidR="00ED45F3" w:rsidRPr="004E0A1C" w:rsidRDefault="00000000">
            <w:pPr>
              <w:rPr>
                <w:color w:val="333333"/>
                <w:sz w:val="20"/>
                <w:szCs w:val="20"/>
                <w:highlight w:val="white"/>
                <w:lang w:val="da-DK"/>
              </w:rPr>
            </w:pPr>
            <w:r w:rsidRPr="004E0A1C">
              <w:rPr>
                <w:color w:val="222222"/>
                <w:sz w:val="20"/>
                <w:szCs w:val="20"/>
                <w:lang w:val="da-DK"/>
              </w:rPr>
              <w:t>Vereniging ter Bevordering van Sjamanisme en Spiritualiteit</w:t>
            </w:r>
          </w:p>
        </w:tc>
      </w:tr>
      <w:tr w:rsidR="00ED45F3" w14:paraId="170FAD1C" w14:textId="77777777">
        <w:trPr>
          <w:trHeight w:val="572"/>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90F9BC5"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26D79D40" w14:textId="77777777" w:rsidR="00ED45F3" w:rsidRDefault="00000000">
            <w:pPr>
              <w:rPr>
                <w:color w:val="333333"/>
                <w:sz w:val="20"/>
                <w:szCs w:val="20"/>
              </w:rPr>
            </w:pPr>
            <w:r>
              <w:rPr>
                <w:color w:val="333333"/>
                <w:sz w:val="20"/>
                <w:szCs w:val="20"/>
              </w:rPr>
              <w:t>Start date: 01 June 2020</w:t>
            </w:r>
          </w:p>
          <w:p w14:paraId="38B85B12" w14:textId="77777777" w:rsidR="00ED45F3" w:rsidRDefault="00000000">
            <w:pPr>
              <w:rPr>
                <w:color w:val="333333"/>
                <w:sz w:val="20"/>
                <w:szCs w:val="20"/>
              </w:rPr>
            </w:pPr>
            <w:r>
              <w:rPr>
                <w:color w:val="333333"/>
                <w:sz w:val="20"/>
                <w:szCs w:val="20"/>
              </w:rPr>
              <w:t>End date: 31 December 2022</w:t>
            </w:r>
          </w:p>
        </w:tc>
        <w:tc>
          <w:tcPr>
            <w:tcW w:w="3285" w:type="dxa"/>
            <w:tcBorders>
              <w:top w:val="single" w:sz="4" w:space="0" w:color="000000"/>
              <w:left w:val="single" w:sz="4" w:space="0" w:color="000000"/>
              <w:bottom w:val="single" w:sz="4" w:space="0" w:color="000000"/>
              <w:right w:val="single" w:sz="4" w:space="0" w:color="000000"/>
            </w:tcBorders>
          </w:tcPr>
          <w:p w14:paraId="138A8B92" w14:textId="77777777" w:rsidR="00ED45F3" w:rsidRDefault="00000000">
            <w:pPr>
              <w:rPr>
                <w:color w:val="222222"/>
                <w:sz w:val="20"/>
                <w:szCs w:val="20"/>
              </w:rPr>
            </w:pPr>
            <w:r>
              <w:rPr>
                <w:b/>
                <w:color w:val="222222"/>
                <w:sz w:val="20"/>
                <w:szCs w:val="20"/>
              </w:rPr>
              <w:t>Project Name:</w:t>
            </w:r>
            <w:r>
              <w:rPr>
                <w:color w:val="222222"/>
                <w:sz w:val="20"/>
                <w:szCs w:val="20"/>
              </w:rPr>
              <w:t xml:space="preserve"> Youth for Climate Action</w:t>
            </w:r>
          </w:p>
          <w:p w14:paraId="45192533" w14:textId="77777777" w:rsidR="00ED45F3" w:rsidRDefault="00000000">
            <w:pPr>
              <w:rPr>
                <w:color w:val="333333"/>
                <w:sz w:val="20"/>
                <w:szCs w:val="20"/>
                <w:highlight w:val="white"/>
              </w:rPr>
            </w:pPr>
            <w:r>
              <w:rPr>
                <w:b/>
                <w:color w:val="222222"/>
                <w:sz w:val="20"/>
                <w:szCs w:val="20"/>
              </w:rPr>
              <w:t>Project Number:</w:t>
            </w:r>
            <w:r>
              <w:rPr>
                <w:color w:val="222222"/>
                <w:sz w:val="20"/>
                <w:szCs w:val="20"/>
              </w:rPr>
              <w:t xml:space="preserve"> KA105-153-12-02-2021</w:t>
            </w:r>
          </w:p>
        </w:tc>
        <w:tc>
          <w:tcPr>
            <w:tcW w:w="1170" w:type="dxa"/>
            <w:tcBorders>
              <w:top w:val="single" w:sz="4" w:space="0" w:color="000000"/>
              <w:left w:val="single" w:sz="4" w:space="0" w:color="000000"/>
              <w:bottom w:val="single" w:sz="4" w:space="0" w:color="000000"/>
              <w:right w:val="single" w:sz="4" w:space="0" w:color="000000"/>
            </w:tcBorders>
          </w:tcPr>
          <w:p w14:paraId="70B4E21A" w14:textId="77777777" w:rsidR="00ED45F3" w:rsidRDefault="00000000">
            <w:pPr>
              <w:rPr>
                <w:b/>
                <w:color w:val="222222"/>
                <w:sz w:val="20"/>
                <w:szCs w:val="20"/>
              </w:rPr>
            </w:pPr>
            <w:r>
              <w:rPr>
                <w:b/>
                <w:color w:val="222222"/>
                <w:sz w:val="20"/>
                <w:szCs w:val="20"/>
              </w:rPr>
              <w:t>21.344</w:t>
            </w:r>
          </w:p>
        </w:tc>
        <w:tc>
          <w:tcPr>
            <w:tcW w:w="2460" w:type="dxa"/>
            <w:tcBorders>
              <w:top w:val="single" w:sz="4" w:space="0" w:color="000000"/>
              <w:left w:val="single" w:sz="4" w:space="0" w:color="000000"/>
              <w:bottom w:val="single" w:sz="4" w:space="0" w:color="000000"/>
              <w:right w:val="single" w:sz="4" w:space="0" w:color="000000"/>
            </w:tcBorders>
          </w:tcPr>
          <w:p w14:paraId="6652F1B5" w14:textId="77777777" w:rsidR="00ED45F3" w:rsidRDefault="00000000">
            <w:pPr>
              <w:rPr>
                <w:sz w:val="20"/>
                <w:szCs w:val="20"/>
              </w:rPr>
            </w:pPr>
            <w:r>
              <w:rPr>
                <w:sz w:val="20"/>
                <w:szCs w:val="20"/>
              </w:rPr>
              <w:t>Human Resource Development Centre</w:t>
            </w:r>
          </w:p>
        </w:tc>
      </w:tr>
      <w:tr w:rsidR="00ED45F3" w14:paraId="25BC0E1B"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4F70C46B"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342C0E05" w14:textId="77777777" w:rsidR="00ED45F3" w:rsidRDefault="00000000">
            <w:pPr>
              <w:rPr>
                <w:color w:val="333333"/>
                <w:sz w:val="20"/>
                <w:szCs w:val="20"/>
              </w:rPr>
            </w:pPr>
            <w:r>
              <w:rPr>
                <w:color w:val="333333"/>
                <w:sz w:val="20"/>
                <w:szCs w:val="20"/>
              </w:rPr>
              <w:t>Start date: 01 June 2020</w:t>
            </w:r>
          </w:p>
          <w:p w14:paraId="1922A4CB" w14:textId="77777777" w:rsidR="00ED45F3" w:rsidRDefault="00000000">
            <w:pPr>
              <w:rPr>
                <w:color w:val="333333"/>
                <w:sz w:val="20"/>
                <w:szCs w:val="20"/>
              </w:rPr>
            </w:pPr>
            <w:r>
              <w:rPr>
                <w:color w:val="333333"/>
                <w:sz w:val="20"/>
                <w:szCs w:val="20"/>
              </w:rPr>
              <w:t>End date: 31 December 2022</w:t>
            </w:r>
          </w:p>
        </w:tc>
        <w:tc>
          <w:tcPr>
            <w:tcW w:w="3285" w:type="dxa"/>
            <w:tcBorders>
              <w:top w:val="single" w:sz="4" w:space="0" w:color="000000"/>
              <w:left w:val="single" w:sz="4" w:space="0" w:color="000000"/>
              <w:bottom w:val="single" w:sz="4" w:space="0" w:color="000000"/>
              <w:right w:val="single" w:sz="4" w:space="0" w:color="000000"/>
            </w:tcBorders>
          </w:tcPr>
          <w:p w14:paraId="6118C474" w14:textId="77777777" w:rsidR="00ED45F3" w:rsidRDefault="00000000">
            <w:pPr>
              <w:rPr>
                <w:color w:val="222222"/>
                <w:sz w:val="20"/>
                <w:szCs w:val="20"/>
              </w:rPr>
            </w:pPr>
            <w:r>
              <w:rPr>
                <w:b/>
                <w:color w:val="222222"/>
                <w:sz w:val="20"/>
                <w:szCs w:val="20"/>
              </w:rPr>
              <w:t>Project Name:</w:t>
            </w:r>
            <w:r>
              <w:rPr>
                <w:color w:val="222222"/>
                <w:sz w:val="20"/>
                <w:szCs w:val="20"/>
              </w:rPr>
              <w:t xml:space="preserve"> </w:t>
            </w:r>
            <w:proofErr w:type="spellStart"/>
            <w:r>
              <w:rPr>
                <w:color w:val="222222"/>
                <w:sz w:val="20"/>
                <w:szCs w:val="20"/>
              </w:rPr>
              <w:t>Skillship</w:t>
            </w:r>
            <w:proofErr w:type="spellEnd"/>
            <w:r>
              <w:rPr>
                <w:color w:val="222222"/>
                <w:sz w:val="20"/>
                <w:szCs w:val="20"/>
              </w:rPr>
              <w:t>: it is time to build your ship</w:t>
            </w:r>
          </w:p>
          <w:p w14:paraId="0E3585A3" w14:textId="77777777" w:rsidR="00ED45F3" w:rsidRDefault="00000000">
            <w:pPr>
              <w:rPr>
                <w:color w:val="222222"/>
                <w:sz w:val="20"/>
                <w:szCs w:val="20"/>
              </w:rPr>
            </w:pPr>
            <w:r>
              <w:rPr>
                <w:b/>
                <w:color w:val="222222"/>
                <w:sz w:val="20"/>
                <w:szCs w:val="20"/>
              </w:rPr>
              <w:t>Project Number:</w:t>
            </w:r>
            <w:r>
              <w:rPr>
                <w:color w:val="222222"/>
                <w:sz w:val="20"/>
                <w:szCs w:val="20"/>
              </w:rPr>
              <w:t xml:space="preserve"> KA105-077793</w:t>
            </w:r>
          </w:p>
        </w:tc>
        <w:tc>
          <w:tcPr>
            <w:tcW w:w="1170" w:type="dxa"/>
            <w:tcBorders>
              <w:top w:val="single" w:sz="4" w:space="0" w:color="000000"/>
              <w:left w:val="single" w:sz="4" w:space="0" w:color="000000"/>
              <w:bottom w:val="single" w:sz="4" w:space="0" w:color="000000"/>
              <w:right w:val="single" w:sz="4" w:space="0" w:color="000000"/>
            </w:tcBorders>
          </w:tcPr>
          <w:p w14:paraId="36547C7B" w14:textId="77777777" w:rsidR="00ED45F3" w:rsidRDefault="00000000">
            <w:pPr>
              <w:rPr>
                <w:b/>
                <w:color w:val="222222"/>
                <w:sz w:val="20"/>
                <w:szCs w:val="20"/>
              </w:rPr>
            </w:pPr>
            <w:r>
              <w:rPr>
                <w:b/>
                <w:color w:val="222222"/>
                <w:sz w:val="20"/>
                <w:szCs w:val="20"/>
              </w:rPr>
              <w:t>26.845.35</w:t>
            </w:r>
          </w:p>
        </w:tc>
        <w:tc>
          <w:tcPr>
            <w:tcW w:w="2460" w:type="dxa"/>
            <w:tcBorders>
              <w:top w:val="single" w:sz="4" w:space="0" w:color="000000"/>
              <w:left w:val="single" w:sz="4" w:space="0" w:color="000000"/>
              <w:bottom w:val="single" w:sz="4" w:space="0" w:color="000000"/>
              <w:right w:val="single" w:sz="4" w:space="0" w:color="000000"/>
            </w:tcBorders>
          </w:tcPr>
          <w:p w14:paraId="62385259" w14:textId="77777777" w:rsidR="00ED45F3" w:rsidRDefault="00000000">
            <w:pPr>
              <w:rPr>
                <w:color w:val="222222"/>
                <w:sz w:val="20"/>
                <w:szCs w:val="20"/>
              </w:rPr>
            </w:pPr>
            <w:proofErr w:type="spellStart"/>
            <w:r>
              <w:rPr>
                <w:color w:val="222222"/>
                <w:sz w:val="20"/>
                <w:szCs w:val="20"/>
              </w:rPr>
              <w:t>VitaTiim</w:t>
            </w:r>
            <w:proofErr w:type="spellEnd"/>
            <w:r>
              <w:rPr>
                <w:color w:val="222222"/>
                <w:sz w:val="20"/>
                <w:szCs w:val="20"/>
              </w:rPr>
              <w:t xml:space="preserve"> PLUS</w:t>
            </w:r>
          </w:p>
        </w:tc>
      </w:tr>
      <w:tr w:rsidR="00ED45F3" w14:paraId="622B0052" w14:textId="77777777">
        <w:trPr>
          <w:trHeight w:val="667"/>
        </w:trPr>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A75D942"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shd w:val="clear" w:color="auto" w:fill="auto"/>
          </w:tcPr>
          <w:p w14:paraId="561C7C56" w14:textId="77777777" w:rsidR="00ED45F3" w:rsidRDefault="00000000">
            <w:pPr>
              <w:rPr>
                <w:color w:val="333333"/>
                <w:sz w:val="20"/>
                <w:szCs w:val="20"/>
              </w:rPr>
            </w:pPr>
            <w:r>
              <w:rPr>
                <w:color w:val="333333"/>
                <w:sz w:val="20"/>
                <w:szCs w:val="20"/>
              </w:rPr>
              <w:t>Start date: 01 January 2022</w:t>
            </w:r>
          </w:p>
          <w:p w14:paraId="1DDAD466" w14:textId="77777777" w:rsidR="00ED45F3" w:rsidRDefault="00000000">
            <w:pPr>
              <w:rPr>
                <w:color w:val="333333"/>
                <w:sz w:val="20"/>
                <w:szCs w:val="20"/>
              </w:rPr>
            </w:pPr>
            <w:r>
              <w:rPr>
                <w:color w:val="333333"/>
                <w:sz w:val="20"/>
                <w:szCs w:val="20"/>
              </w:rPr>
              <w:t>End date: 31 May 2023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6F1308C5" w14:textId="77777777" w:rsidR="00ED45F3" w:rsidRDefault="00000000">
            <w:pPr>
              <w:rPr>
                <w:color w:val="222222"/>
                <w:sz w:val="20"/>
                <w:szCs w:val="20"/>
              </w:rPr>
            </w:pPr>
            <w:r>
              <w:rPr>
                <w:b/>
                <w:color w:val="222222"/>
                <w:sz w:val="20"/>
                <w:szCs w:val="20"/>
              </w:rPr>
              <w:t>Project Name:</w:t>
            </w:r>
            <w:r>
              <w:rPr>
                <w:color w:val="222222"/>
                <w:sz w:val="20"/>
                <w:szCs w:val="20"/>
              </w:rPr>
              <w:t xml:space="preserve"> Youth Against Exclusion</w:t>
            </w:r>
          </w:p>
          <w:p w14:paraId="484464DA" w14:textId="77777777" w:rsidR="00ED45F3" w:rsidRDefault="00000000">
            <w:pPr>
              <w:rPr>
                <w:color w:val="333333"/>
                <w:sz w:val="20"/>
                <w:szCs w:val="20"/>
                <w:highlight w:val="white"/>
              </w:rPr>
            </w:pPr>
            <w:r>
              <w:rPr>
                <w:b/>
                <w:color w:val="222222"/>
                <w:sz w:val="20"/>
                <w:szCs w:val="20"/>
              </w:rPr>
              <w:t>Project Number:</w:t>
            </w:r>
            <w:r>
              <w:rPr>
                <w:color w:val="222222"/>
                <w:sz w:val="20"/>
                <w:szCs w:val="20"/>
              </w:rPr>
              <w:t xml:space="preserve"> KA152-YOU-000038000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DDDFA2" w14:textId="77777777" w:rsidR="00ED45F3" w:rsidRDefault="00000000">
            <w:pPr>
              <w:rPr>
                <w:b/>
                <w:color w:val="222222"/>
                <w:sz w:val="20"/>
                <w:szCs w:val="20"/>
              </w:rPr>
            </w:pPr>
            <w:r>
              <w:rPr>
                <w:b/>
                <w:color w:val="222222"/>
                <w:sz w:val="20"/>
                <w:szCs w:val="20"/>
              </w:rPr>
              <w:t>38.960</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14D8F490" w14:textId="77777777" w:rsidR="00ED45F3" w:rsidRDefault="00000000">
            <w:pPr>
              <w:rPr>
                <w:sz w:val="20"/>
                <w:szCs w:val="20"/>
              </w:rPr>
            </w:pPr>
            <w:r>
              <w:rPr>
                <w:sz w:val="20"/>
                <w:szCs w:val="20"/>
              </w:rPr>
              <w:t>Med Baltic</w:t>
            </w:r>
          </w:p>
        </w:tc>
      </w:tr>
      <w:tr w:rsidR="00ED45F3" w14:paraId="5CF400B5"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26B829A0" w14:textId="77777777" w:rsidR="00ED45F3" w:rsidRDefault="00000000">
            <w:pPr>
              <w:rPr>
                <w:b/>
                <w:color w:val="333333"/>
                <w:sz w:val="20"/>
                <w:szCs w:val="20"/>
              </w:rPr>
            </w:pPr>
            <w:r>
              <w:rPr>
                <w:b/>
                <w:color w:val="333333"/>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02219ED1" w14:textId="77777777" w:rsidR="00ED45F3" w:rsidRDefault="00000000">
            <w:pPr>
              <w:rPr>
                <w:color w:val="333333"/>
                <w:sz w:val="20"/>
                <w:szCs w:val="20"/>
              </w:rPr>
            </w:pPr>
            <w:r>
              <w:rPr>
                <w:color w:val="333333"/>
                <w:sz w:val="20"/>
                <w:szCs w:val="20"/>
              </w:rPr>
              <w:t>Start date: 01 June 2022</w:t>
            </w:r>
          </w:p>
          <w:p w14:paraId="5ED67A89" w14:textId="77777777" w:rsidR="00ED45F3" w:rsidRDefault="00000000">
            <w:pPr>
              <w:rPr>
                <w:color w:val="333333"/>
                <w:sz w:val="20"/>
                <w:szCs w:val="20"/>
              </w:rPr>
            </w:pPr>
            <w:r>
              <w:rPr>
                <w:color w:val="333333"/>
                <w:sz w:val="20"/>
                <w:szCs w:val="20"/>
              </w:rPr>
              <w:t>End date: 31 March 2023</w:t>
            </w:r>
          </w:p>
        </w:tc>
        <w:tc>
          <w:tcPr>
            <w:tcW w:w="3285" w:type="dxa"/>
            <w:tcBorders>
              <w:top w:val="single" w:sz="4" w:space="0" w:color="000000"/>
              <w:left w:val="single" w:sz="4" w:space="0" w:color="000000"/>
              <w:bottom w:val="single" w:sz="4" w:space="0" w:color="000000"/>
              <w:right w:val="single" w:sz="4" w:space="0" w:color="000000"/>
            </w:tcBorders>
          </w:tcPr>
          <w:p w14:paraId="6527C5F7" w14:textId="77777777" w:rsidR="00ED45F3" w:rsidRDefault="00000000">
            <w:pPr>
              <w:rPr>
                <w:color w:val="222222"/>
                <w:sz w:val="20"/>
                <w:szCs w:val="20"/>
              </w:rPr>
            </w:pPr>
            <w:r>
              <w:rPr>
                <w:b/>
                <w:color w:val="222222"/>
                <w:sz w:val="20"/>
                <w:szCs w:val="20"/>
              </w:rPr>
              <w:t>Project Name:</w:t>
            </w:r>
            <w:r>
              <w:rPr>
                <w:color w:val="222222"/>
                <w:sz w:val="20"/>
                <w:szCs w:val="20"/>
              </w:rPr>
              <w:t xml:space="preserve"> Stand Together 4All</w:t>
            </w:r>
          </w:p>
          <w:p w14:paraId="41E290A9" w14:textId="77777777" w:rsidR="00ED45F3" w:rsidRDefault="00000000">
            <w:pPr>
              <w:rPr>
                <w:color w:val="222222"/>
                <w:sz w:val="20"/>
                <w:szCs w:val="20"/>
              </w:rPr>
            </w:pPr>
            <w:r>
              <w:rPr>
                <w:b/>
                <w:color w:val="222222"/>
                <w:sz w:val="20"/>
                <w:szCs w:val="20"/>
              </w:rPr>
              <w:t>Project Number:</w:t>
            </w:r>
            <w:r>
              <w:rPr>
                <w:color w:val="222222"/>
                <w:sz w:val="20"/>
                <w:szCs w:val="20"/>
              </w:rPr>
              <w:t xml:space="preserve"> KA152-YOU-000071230</w:t>
            </w:r>
          </w:p>
        </w:tc>
        <w:tc>
          <w:tcPr>
            <w:tcW w:w="1170" w:type="dxa"/>
            <w:tcBorders>
              <w:top w:val="single" w:sz="4" w:space="0" w:color="000000"/>
              <w:left w:val="single" w:sz="4" w:space="0" w:color="000000"/>
              <w:bottom w:val="single" w:sz="4" w:space="0" w:color="000000"/>
              <w:right w:val="single" w:sz="4" w:space="0" w:color="000000"/>
            </w:tcBorders>
          </w:tcPr>
          <w:p w14:paraId="2BD48DDF" w14:textId="77777777" w:rsidR="00ED45F3" w:rsidRDefault="00000000">
            <w:pPr>
              <w:rPr>
                <w:b/>
                <w:color w:val="222222"/>
                <w:sz w:val="20"/>
                <w:szCs w:val="20"/>
              </w:rPr>
            </w:pPr>
            <w:r>
              <w:rPr>
                <w:b/>
                <w:color w:val="222222"/>
                <w:sz w:val="20"/>
                <w:szCs w:val="20"/>
              </w:rPr>
              <w:t>24.351</w:t>
            </w:r>
          </w:p>
        </w:tc>
        <w:tc>
          <w:tcPr>
            <w:tcW w:w="2460" w:type="dxa"/>
            <w:tcBorders>
              <w:top w:val="single" w:sz="4" w:space="0" w:color="000000"/>
              <w:left w:val="single" w:sz="4" w:space="0" w:color="000000"/>
              <w:bottom w:val="single" w:sz="4" w:space="0" w:color="000000"/>
              <w:right w:val="single" w:sz="4" w:space="0" w:color="000000"/>
            </w:tcBorders>
          </w:tcPr>
          <w:p w14:paraId="14535BC3" w14:textId="77777777" w:rsidR="00ED45F3" w:rsidRDefault="00000000">
            <w:pPr>
              <w:rPr>
                <w:sz w:val="20"/>
                <w:szCs w:val="20"/>
              </w:rPr>
            </w:pPr>
            <w:proofErr w:type="spellStart"/>
            <w:r>
              <w:rPr>
                <w:color w:val="222222"/>
                <w:sz w:val="20"/>
                <w:szCs w:val="20"/>
              </w:rPr>
              <w:t>Associació</w:t>
            </w:r>
            <w:proofErr w:type="spellEnd"/>
            <w:r>
              <w:rPr>
                <w:color w:val="222222"/>
                <w:sz w:val="20"/>
                <w:szCs w:val="20"/>
              </w:rPr>
              <w:t xml:space="preserve"> </w:t>
            </w:r>
            <w:proofErr w:type="spellStart"/>
            <w:r>
              <w:rPr>
                <w:color w:val="222222"/>
                <w:sz w:val="20"/>
                <w:szCs w:val="20"/>
              </w:rPr>
              <w:t>Reintegra</w:t>
            </w:r>
            <w:proofErr w:type="spellEnd"/>
            <w:r>
              <w:rPr>
                <w:color w:val="222222"/>
                <w:sz w:val="20"/>
                <w:szCs w:val="20"/>
              </w:rPr>
              <w:br/>
            </w:r>
          </w:p>
        </w:tc>
      </w:tr>
      <w:tr w:rsidR="00ED45F3" w14:paraId="39CC6181"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17CC1ACA" w14:textId="77777777" w:rsidR="00ED45F3" w:rsidRPr="004E0A1C" w:rsidRDefault="00000000">
            <w:pPr>
              <w:rPr>
                <w:b/>
                <w:color w:val="333333"/>
                <w:sz w:val="20"/>
                <w:szCs w:val="20"/>
                <w:lang w:val="pt-PT"/>
              </w:rPr>
            </w:pPr>
            <w:r w:rsidRPr="004E0A1C">
              <w:rPr>
                <w:b/>
                <w:color w:val="333333"/>
                <w:sz w:val="20"/>
                <w:szCs w:val="20"/>
                <w:lang w:val="pt-PT"/>
              </w:rPr>
              <w:t>ERASMUS+ (Seminar) (as a partner)</w:t>
            </w:r>
          </w:p>
        </w:tc>
        <w:tc>
          <w:tcPr>
            <w:tcW w:w="2715" w:type="dxa"/>
            <w:tcBorders>
              <w:top w:val="single" w:sz="4" w:space="0" w:color="000000"/>
              <w:left w:val="single" w:sz="4" w:space="0" w:color="000000"/>
              <w:bottom w:val="single" w:sz="4" w:space="0" w:color="000000"/>
              <w:right w:val="single" w:sz="4" w:space="0" w:color="000000"/>
            </w:tcBorders>
          </w:tcPr>
          <w:p w14:paraId="0C2C749A" w14:textId="77777777" w:rsidR="00ED45F3" w:rsidRDefault="00000000">
            <w:pPr>
              <w:rPr>
                <w:color w:val="222222"/>
                <w:sz w:val="20"/>
                <w:szCs w:val="20"/>
              </w:rPr>
            </w:pPr>
            <w:r>
              <w:rPr>
                <w:color w:val="222222"/>
                <w:sz w:val="20"/>
                <w:szCs w:val="20"/>
              </w:rPr>
              <w:t>Start date: 31 May 2021</w:t>
            </w:r>
          </w:p>
          <w:p w14:paraId="2081FAC9" w14:textId="77777777" w:rsidR="00ED45F3" w:rsidRDefault="00000000">
            <w:pPr>
              <w:rPr>
                <w:color w:val="222222"/>
                <w:sz w:val="20"/>
                <w:szCs w:val="20"/>
              </w:rPr>
            </w:pPr>
            <w:r>
              <w:rPr>
                <w:color w:val="222222"/>
                <w:sz w:val="20"/>
                <w:szCs w:val="20"/>
              </w:rPr>
              <w:t>End date: 30 January 2023</w:t>
            </w:r>
          </w:p>
          <w:p w14:paraId="357EA565" w14:textId="77777777" w:rsidR="00ED45F3" w:rsidRDefault="00ED45F3">
            <w:pPr>
              <w:rPr>
                <w:color w:val="222222"/>
                <w:sz w:val="20"/>
                <w:szCs w:val="20"/>
              </w:rPr>
            </w:pPr>
          </w:p>
        </w:tc>
        <w:tc>
          <w:tcPr>
            <w:tcW w:w="3285" w:type="dxa"/>
            <w:tcBorders>
              <w:top w:val="single" w:sz="4" w:space="0" w:color="000000"/>
              <w:left w:val="single" w:sz="4" w:space="0" w:color="000000"/>
              <w:bottom w:val="single" w:sz="4" w:space="0" w:color="000000"/>
              <w:right w:val="single" w:sz="4" w:space="0" w:color="000000"/>
            </w:tcBorders>
          </w:tcPr>
          <w:p w14:paraId="569BEC41" w14:textId="77777777" w:rsidR="00ED45F3" w:rsidRDefault="00000000">
            <w:pPr>
              <w:rPr>
                <w:color w:val="222222"/>
                <w:sz w:val="20"/>
                <w:szCs w:val="20"/>
              </w:rPr>
            </w:pPr>
            <w:r>
              <w:rPr>
                <w:b/>
                <w:color w:val="222222"/>
                <w:sz w:val="20"/>
                <w:szCs w:val="20"/>
              </w:rPr>
              <w:t>Project Name:</w:t>
            </w:r>
            <w:r>
              <w:rPr>
                <w:color w:val="222222"/>
                <w:sz w:val="20"/>
                <w:szCs w:val="20"/>
              </w:rPr>
              <w:t xml:space="preserve"> Play4Peace</w:t>
            </w:r>
          </w:p>
          <w:p w14:paraId="36C36E47" w14:textId="77777777" w:rsidR="00ED45F3" w:rsidRDefault="00000000">
            <w:pPr>
              <w:rPr>
                <w:color w:val="222222"/>
                <w:sz w:val="20"/>
                <w:szCs w:val="20"/>
              </w:rPr>
            </w:pPr>
            <w:r>
              <w:rPr>
                <w:b/>
                <w:color w:val="222222"/>
                <w:sz w:val="20"/>
                <w:szCs w:val="20"/>
              </w:rPr>
              <w:t>Project Number:</w:t>
            </w:r>
            <w:r>
              <w:rPr>
                <w:color w:val="222222"/>
                <w:sz w:val="20"/>
                <w:szCs w:val="20"/>
              </w:rPr>
              <w:t xml:space="preserve"> 2021-1-DE04-KA153-YOU-000010937</w:t>
            </w:r>
          </w:p>
        </w:tc>
        <w:tc>
          <w:tcPr>
            <w:tcW w:w="1170" w:type="dxa"/>
            <w:tcBorders>
              <w:top w:val="single" w:sz="4" w:space="0" w:color="000000"/>
              <w:left w:val="single" w:sz="4" w:space="0" w:color="000000"/>
              <w:bottom w:val="single" w:sz="4" w:space="0" w:color="000000"/>
              <w:right w:val="single" w:sz="4" w:space="0" w:color="000000"/>
            </w:tcBorders>
          </w:tcPr>
          <w:p w14:paraId="026A6C85" w14:textId="77777777" w:rsidR="00ED45F3" w:rsidRDefault="00000000">
            <w:pPr>
              <w:rPr>
                <w:b/>
                <w:color w:val="222222"/>
                <w:sz w:val="20"/>
                <w:szCs w:val="20"/>
              </w:rPr>
            </w:pPr>
            <w:r>
              <w:rPr>
                <w:b/>
                <w:color w:val="222222"/>
                <w:sz w:val="20"/>
                <w:szCs w:val="20"/>
              </w:rPr>
              <w:t>61.478</w:t>
            </w:r>
          </w:p>
        </w:tc>
        <w:tc>
          <w:tcPr>
            <w:tcW w:w="2460" w:type="dxa"/>
            <w:tcBorders>
              <w:top w:val="single" w:sz="4" w:space="0" w:color="000000"/>
              <w:left w:val="single" w:sz="4" w:space="0" w:color="000000"/>
              <w:bottom w:val="single" w:sz="4" w:space="0" w:color="000000"/>
              <w:right w:val="single" w:sz="4" w:space="0" w:color="000000"/>
            </w:tcBorders>
          </w:tcPr>
          <w:p w14:paraId="47D1CBCF" w14:textId="77777777" w:rsidR="00ED45F3" w:rsidRDefault="00000000">
            <w:pPr>
              <w:rPr>
                <w:color w:val="222222"/>
                <w:sz w:val="20"/>
                <w:szCs w:val="20"/>
              </w:rPr>
            </w:pPr>
            <w:r>
              <w:rPr>
                <w:color w:val="222222"/>
                <w:sz w:val="20"/>
                <w:szCs w:val="20"/>
              </w:rPr>
              <w:t>Service Civil International</w:t>
            </w:r>
          </w:p>
          <w:p w14:paraId="5684A575" w14:textId="77777777" w:rsidR="00ED45F3" w:rsidRDefault="00000000">
            <w:pPr>
              <w:rPr>
                <w:color w:val="222222"/>
                <w:sz w:val="20"/>
                <w:szCs w:val="20"/>
              </w:rPr>
            </w:pPr>
            <w:proofErr w:type="spellStart"/>
            <w:r>
              <w:rPr>
                <w:color w:val="222222"/>
                <w:sz w:val="20"/>
                <w:szCs w:val="20"/>
              </w:rPr>
              <w:t>Volonterski</w:t>
            </w:r>
            <w:proofErr w:type="spellEnd"/>
            <w:r>
              <w:rPr>
                <w:color w:val="222222"/>
                <w:sz w:val="20"/>
                <w:szCs w:val="20"/>
              </w:rPr>
              <w:t xml:space="preserve"> </w:t>
            </w:r>
            <w:proofErr w:type="spellStart"/>
            <w:r>
              <w:rPr>
                <w:color w:val="222222"/>
                <w:sz w:val="20"/>
                <w:szCs w:val="20"/>
              </w:rPr>
              <w:t>Centar</w:t>
            </w:r>
            <w:proofErr w:type="spellEnd"/>
            <w:r>
              <w:rPr>
                <w:color w:val="222222"/>
                <w:sz w:val="20"/>
                <w:szCs w:val="20"/>
              </w:rPr>
              <w:t xml:space="preserve"> </w:t>
            </w:r>
            <w:proofErr w:type="spellStart"/>
            <w:r>
              <w:rPr>
                <w:color w:val="222222"/>
                <w:sz w:val="20"/>
                <w:szCs w:val="20"/>
              </w:rPr>
              <w:t>Vojvodine</w:t>
            </w:r>
            <w:proofErr w:type="spellEnd"/>
          </w:p>
        </w:tc>
      </w:tr>
      <w:tr w:rsidR="00ED45F3" w14:paraId="5CD79C5E"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70C57032"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616E224D" w14:textId="77777777" w:rsidR="00ED45F3" w:rsidRDefault="00000000">
            <w:pPr>
              <w:rPr>
                <w:color w:val="222222"/>
                <w:sz w:val="20"/>
                <w:szCs w:val="20"/>
              </w:rPr>
            </w:pPr>
            <w:r>
              <w:rPr>
                <w:color w:val="333333"/>
                <w:sz w:val="20"/>
                <w:szCs w:val="20"/>
              </w:rPr>
              <w:t xml:space="preserve">Start date: </w:t>
            </w:r>
            <w:r>
              <w:rPr>
                <w:color w:val="222222"/>
                <w:sz w:val="20"/>
                <w:szCs w:val="20"/>
              </w:rPr>
              <w:t>01 June 2020</w:t>
            </w:r>
          </w:p>
          <w:p w14:paraId="5926D2CA" w14:textId="77777777" w:rsidR="00ED45F3" w:rsidRDefault="00000000">
            <w:pPr>
              <w:rPr>
                <w:color w:val="222222"/>
                <w:sz w:val="20"/>
                <w:szCs w:val="20"/>
              </w:rPr>
            </w:pPr>
            <w:r>
              <w:rPr>
                <w:color w:val="222222"/>
                <w:sz w:val="20"/>
                <w:szCs w:val="20"/>
              </w:rPr>
              <w:t>End date: 31 December 2022</w:t>
            </w:r>
          </w:p>
        </w:tc>
        <w:tc>
          <w:tcPr>
            <w:tcW w:w="3285" w:type="dxa"/>
            <w:tcBorders>
              <w:top w:val="single" w:sz="4" w:space="0" w:color="000000"/>
              <w:left w:val="single" w:sz="4" w:space="0" w:color="000000"/>
              <w:bottom w:val="single" w:sz="4" w:space="0" w:color="000000"/>
              <w:right w:val="single" w:sz="4" w:space="0" w:color="000000"/>
            </w:tcBorders>
          </w:tcPr>
          <w:p w14:paraId="41718206" w14:textId="77777777" w:rsidR="00ED45F3" w:rsidRDefault="00000000">
            <w:pPr>
              <w:rPr>
                <w:b/>
                <w:color w:val="222222"/>
                <w:sz w:val="20"/>
                <w:szCs w:val="20"/>
              </w:rPr>
            </w:pPr>
            <w:r>
              <w:rPr>
                <w:b/>
                <w:color w:val="222222"/>
                <w:sz w:val="20"/>
                <w:szCs w:val="20"/>
              </w:rPr>
              <w:t xml:space="preserve">Project Name: </w:t>
            </w:r>
            <w:r>
              <w:rPr>
                <w:color w:val="222222"/>
                <w:sz w:val="20"/>
                <w:szCs w:val="20"/>
              </w:rPr>
              <w:t>SWB in Egypt</w:t>
            </w:r>
          </w:p>
          <w:p w14:paraId="3A95F693" w14:textId="77777777" w:rsidR="00ED45F3" w:rsidRDefault="00000000">
            <w:pPr>
              <w:rPr>
                <w:b/>
                <w:color w:val="222222"/>
                <w:sz w:val="20"/>
                <w:szCs w:val="20"/>
              </w:rPr>
            </w:pPr>
            <w:r>
              <w:rPr>
                <w:b/>
                <w:color w:val="222222"/>
                <w:sz w:val="20"/>
                <w:szCs w:val="20"/>
              </w:rPr>
              <w:t xml:space="preserve">TOPIC ID: </w:t>
            </w:r>
            <w:r>
              <w:rPr>
                <w:color w:val="222222"/>
                <w:sz w:val="20"/>
                <w:szCs w:val="20"/>
              </w:rPr>
              <w:t>ESC-SOLID-2022-VTHPA</w:t>
            </w:r>
          </w:p>
        </w:tc>
        <w:tc>
          <w:tcPr>
            <w:tcW w:w="1170" w:type="dxa"/>
            <w:tcBorders>
              <w:top w:val="single" w:sz="4" w:space="0" w:color="000000"/>
              <w:left w:val="single" w:sz="4" w:space="0" w:color="000000"/>
              <w:bottom w:val="single" w:sz="4" w:space="0" w:color="000000"/>
              <w:right w:val="single" w:sz="4" w:space="0" w:color="000000"/>
            </w:tcBorders>
          </w:tcPr>
          <w:p w14:paraId="26212970" w14:textId="77777777" w:rsidR="00ED45F3" w:rsidRDefault="00000000">
            <w:pPr>
              <w:rPr>
                <w:b/>
                <w:color w:val="222222"/>
                <w:sz w:val="20"/>
                <w:szCs w:val="20"/>
              </w:rPr>
            </w:pPr>
            <w:r>
              <w:rPr>
                <w:b/>
                <w:color w:val="222222"/>
                <w:sz w:val="20"/>
                <w:szCs w:val="20"/>
              </w:rPr>
              <w:t>99,200</w:t>
            </w:r>
          </w:p>
        </w:tc>
        <w:tc>
          <w:tcPr>
            <w:tcW w:w="2460" w:type="dxa"/>
            <w:tcBorders>
              <w:top w:val="single" w:sz="4" w:space="0" w:color="000000"/>
              <w:left w:val="single" w:sz="4" w:space="0" w:color="000000"/>
              <w:bottom w:val="single" w:sz="4" w:space="0" w:color="000000"/>
              <w:right w:val="single" w:sz="4" w:space="0" w:color="000000"/>
            </w:tcBorders>
          </w:tcPr>
          <w:p w14:paraId="613F84D4" w14:textId="77777777" w:rsidR="00ED45F3" w:rsidRDefault="00000000">
            <w:pPr>
              <w:rPr>
                <w:color w:val="222222"/>
                <w:sz w:val="20"/>
                <w:szCs w:val="20"/>
              </w:rPr>
            </w:pPr>
            <w:r>
              <w:rPr>
                <w:color w:val="222222"/>
                <w:sz w:val="20"/>
                <w:szCs w:val="20"/>
              </w:rPr>
              <w:t>ASSOCIAO MEDESTU</w:t>
            </w:r>
          </w:p>
        </w:tc>
      </w:tr>
      <w:tr w:rsidR="00ED45F3" w14:paraId="23D1BC49"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5696BCCE"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6FD611EF" w14:textId="77777777" w:rsidR="00ED45F3" w:rsidRDefault="00000000">
            <w:pPr>
              <w:rPr>
                <w:color w:val="222222"/>
                <w:sz w:val="20"/>
                <w:szCs w:val="20"/>
              </w:rPr>
            </w:pPr>
            <w:r>
              <w:rPr>
                <w:color w:val="222222"/>
                <w:sz w:val="20"/>
                <w:szCs w:val="20"/>
              </w:rPr>
              <w:t>Start date: 01 January 2023</w:t>
            </w:r>
          </w:p>
          <w:p w14:paraId="027AFBA2" w14:textId="77777777" w:rsidR="00ED45F3" w:rsidRDefault="00000000">
            <w:pPr>
              <w:rPr>
                <w:color w:val="222222"/>
                <w:sz w:val="20"/>
                <w:szCs w:val="20"/>
              </w:rPr>
            </w:pPr>
            <w:r>
              <w:rPr>
                <w:color w:val="222222"/>
                <w:sz w:val="20"/>
                <w:szCs w:val="20"/>
              </w:rPr>
              <w:t>End date: 31 December 2024</w:t>
            </w:r>
          </w:p>
        </w:tc>
        <w:tc>
          <w:tcPr>
            <w:tcW w:w="3285" w:type="dxa"/>
            <w:tcBorders>
              <w:top w:val="single" w:sz="4" w:space="0" w:color="000000"/>
              <w:left w:val="single" w:sz="4" w:space="0" w:color="000000"/>
              <w:bottom w:val="single" w:sz="4" w:space="0" w:color="000000"/>
              <w:right w:val="single" w:sz="4" w:space="0" w:color="000000"/>
            </w:tcBorders>
          </w:tcPr>
          <w:p w14:paraId="4314286E" w14:textId="77777777" w:rsidR="00ED45F3" w:rsidRDefault="00000000">
            <w:pPr>
              <w:rPr>
                <w:b/>
                <w:color w:val="222222"/>
                <w:sz w:val="20"/>
                <w:szCs w:val="20"/>
              </w:rPr>
            </w:pPr>
            <w:r>
              <w:rPr>
                <w:b/>
                <w:color w:val="222222"/>
                <w:sz w:val="20"/>
                <w:szCs w:val="20"/>
              </w:rPr>
              <w:t xml:space="preserve">Project Name: </w:t>
            </w:r>
            <w:r>
              <w:rPr>
                <w:color w:val="222222"/>
                <w:sz w:val="20"/>
                <w:szCs w:val="20"/>
              </w:rPr>
              <w:t>YERAME</w:t>
            </w:r>
          </w:p>
          <w:p w14:paraId="775FCEBD" w14:textId="77777777" w:rsidR="00ED45F3" w:rsidRDefault="00000000">
            <w:pPr>
              <w:rPr>
                <w:b/>
                <w:color w:val="222222"/>
                <w:sz w:val="20"/>
                <w:szCs w:val="20"/>
              </w:rPr>
            </w:pPr>
            <w:r>
              <w:rPr>
                <w:b/>
                <w:color w:val="222222"/>
                <w:sz w:val="20"/>
                <w:szCs w:val="20"/>
              </w:rPr>
              <w:t xml:space="preserve">TOPIC ID: </w:t>
            </w:r>
            <w:r>
              <w:rPr>
                <w:color w:val="222222"/>
                <w:sz w:val="20"/>
                <w:szCs w:val="20"/>
              </w:rPr>
              <w:t>ERASMUS-YOUTH-2022-CB</w:t>
            </w:r>
          </w:p>
        </w:tc>
        <w:tc>
          <w:tcPr>
            <w:tcW w:w="1170" w:type="dxa"/>
            <w:tcBorders>
              <w:top w:val="single" w:sz="4" w:space="0" w:color="000000"/>
              <w:left w:val="single" w:sz="4" w:space="0" w:color="000000"/>
              <w:bottom w:val="single" w:sz="4" w:space="0" w:color="000000"/>
              <w:right w:val="single" w:sz="4" w:space="0" w:color="000000"/>
            </w:tcBorders>
          </w:tcPr>
          <w:p w14:paraId="318B2425" w14:textId="77777777" w:rsidR="00ED45F3" w:rsidRDefault="00000000">
            <w:pPr>
              <w:rPr>
                <w:b/>
                <w:color w:val="222222"/>
                <w:sz w:val="20"/>
                <w:szCs w:val="20"/>
              </w:rPr>
            </w:pPr>
            <w:r>
              <w:rPr>
                <w:b/>
                <w:color w:val="222222"/>
                <w:sz w:val="20"/>
                <w:szCs w:val="20"/>
              </w:rPr>
              <w:t>259.550.00€</w:t>
            </w:r>
          </w:p>
        </w:tc>
        <w:tc>
          <w:tcPr>
            <w:tcW w:w="2460" w:type="dxa"/>
            <w:tcBorders>
              <w:top w:val="single" w:sz="4" w:space="0" w:color="000000"/>
              <w:left w:val="single" w:sz="4" w:space="0" w:color="000000"/>
              <w:bottom w:val="single" w:sz="4" w:space="0" w:color="000000"/>
              <w:right w:val="single" w:sz="4" w:space="0" w:color="000000"/>
            </w:tcBorders>
          </w:tcPr>
          <w:p w14:paraId="41F6601B" w14:textId="77777777" w:rsidR="00ED45F3" w:rsidRDefault="00000000">
            <w:pPr>
              <w:rPr>
                <w:color w:val="222222"/>
                <w:sz w:val="20"/>
                <w:szCs w:val="20"/>
              </w:rPr>
            </w:pPr>
            <w:r>
              <w:rPr>
                <w:color w:val="222222"/>
                <w:sz w:val="20"/>
                <w:szCs w:val="20"/>
              </w:rPr>
              <w:t>INNOVATION HIVE - KYPSELI KAINOTOMIAS</w:t>
            </w:r>
          </w:p>
        </w:tc>
      </w:tr>
      <w:tr w:rsidR="00ED45F3" w14:paraId="65AE8D93"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4030F324"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30EC95E1" w14:textId="77777777" w:rsidR="00ED45F3" w:rsidRDefault="00000000">
            <w:pPr>
              <w:rPr>
                <w:color w:val="222222"/>
                <w:sz w:val="20"/>
                <w:szCs w:val="20"/>
              </w:rPr>
            </w:pPr>
            <w:r>
              <w:rPr>
                <w:color w:val="222222"/>
                <w:sz w:val="20"/>
                <w:szCs w:val="20"/>
              </w:rPr>
              <w:t>Start date: 01 December 2022</w:t>
            </w:r>
          </w:p>
          <w:p w14:paraId="7F3E9E7E" w14:textId="77777777" w:rsidR="00ED45F3" w:rsidRDefault="00000000">
            <w:pPr>
              <w:rPr>
                <w:color w:val="222222"/>
                <w:sz w:val="20"/>
                <w:szCs w:val="20"/>
              </w:rPr>
            </w:pPr>
            <w:r>
              <w:rPr>
                <w:color w:val="222222"/>
                <w:sz w:val="20"/>
                <w:szCs w:val="20"/>
              </w:rPr>
              <w:t>End date: 30 November 2025</w:t>
            </w:r>
          </w:p>
        </w:tc>
        <w:tc>
          <w:tcPr>
            <w:tcW w:w="3285" w:type="dxa"/>
            <w:tcBorders>
              <w:top w:val="single" w:sz="4" w:space="0" w:color="000000"/>
              <w:left w:val="single" w:sz="4" w:space="0" w:color="000000"/>
              <w:bottom w:val="single" w:sz="4" w:space="0" w:color="000000"/>
              <w:right w:val="single" w:sz="4" w:space="0" w:color="000000"/>
            </w:tcBorders>
          </w:tcPr>
          <w:p w14:paraId="20534C19" w14:textId="77777777" w:rsidR="00ED45F3" w:rsidRDefault="00000000">
            <w:pPr>
              <w:rPr>
                <w:b/>
                <w:color w:val="222222"/>
                <w:sz w:val="20"/>
                <w:szCs w:val="20"/>
              </w:rPr>
            </w:pPr>
            <w:r>
              <w:rPr>
                <w:b/>
                <w:color w:val="222222"/>
                <w:sz w:val="20"/>
                <w:szCs w:val="20"/>
              </w:rPr>
              <w:t xml:space="preserve">Project Name: </w:t>
            </w:r>
            <w:r>
              <w:rPr>
                <w:color w:val="222222"/>
                <w:sz w:val="20"/>
                <w:szCs w:val="20"/>
              </w:rPr>
              <w:t>I.MAM VIRTUAL</w:t>
            </w:r>
          </w:p>
          <w:p w14:paraId="369B2C88" w14:textId="77777777" w:rsidR="00ED45F3" w:rsidRDefault="00000000">
            <w:pPr>
              <w:rPr>
                <w:b/>
                <w:color w:val="222222"/>
                <w:sz w:val="20"/>
                <w:szCs w:val="20"/>
              </w:rPr>
            </w:pPr>
            <w:r>
              <w:rPr>
                <w:b/>
                <w:color w:val="222222"/>
                <w:sz w:val="20"/>
                <w:szCs w:val="20"/>
              </w:rPr>
              <w:t xml:space="preserve">TOPIC ID: </w:t>
            </w:r>
            <w:r>
              <w:rPr>
                <w:color w:val="222222"/>
                <w:sz w:val="20"/>
                <w:szCs w:val="20"/>
              </w:rPr>
              <w:t>ERASMUS-EDU-2021-VIRT-EXCH-NDICI</w:t>
            </w:r>
          </w:p>
        </w:tc>
        <w:tc>
          <w:tcPr>
            <w:tcW w:w="1170" w:type="dxa"/>
            <w:tcBorders>
              <w:top w:val="single" w:sz="4" w:space="0" w:color="000000"/>
              <w:left w:val="single" w:sz="4" w:space="0" w:color="000000"/>
              <w:bottom w:val="single" w:sz="4" w:space="0" w:color="000000"/>
              <w:right w:val="single" w:sz="4" w:space="0" w:color="000000"/>
            </w:tcBorders>
          </w:tcPr>
          <w:p w14:paraId="7A0821E3" w14:textId="77777777" w:rsidR="00ED45F3" w:rsidRDefault="00000000">
            <w:pPr>
              <w:rPr>
                <w:b/>
                <w:color w:val="222222"/>
                <w:sz w:val="20"/>
                <w:szCs w:val="20"/>
              </w:rPr>
            </w:pPr>
            <w:r>
              <w:rPr>
                <w:b/>
                <w:color w:val="222222"/>
                <w:sz w:val="20"/>
                <w:szCs w:val="20"/>
              </w:rPr>
              <w:t>119.000</w:t>
            </w:r>
          </w:p>
        </w:tc>
        <w:tc>
          <w:tcPr>
            <w:tcW w:w="2460" w:type="dxa"/>
            <w:tcBorders>
              <w:top w:val="single" w:sz="4" w:space="0" w:color="000000"/>
              <w:left w:val="single" w:sz="4" w:space="0" w:color="000000"/>
              <w:bottom w:val="single" w:sz="4" w:space="0" w:color="000000"/>
              <w:right w:val="single" w:sz="4" w:space="0" w:color="000000"/>
            </w:tcBorders>
          </w:tcPr>
          <w:p w14:paraId="2509026B" w14:textId="77777777" w:rsidR="00ED45F3" w:rsidRDefault="00000000">
            <w:pPr>
              <w:rPr>
                <w:color w:val="222222"/>
                <w:sz w:val="20"/>
                <w:szCs w:val="20"/>
              </w:rPr>
            </w:pPr>
            <w:r>
              <w:rPr>
                <w:color w:val="222222"/>
                <w:sz w:val="20"/>
                <w:szCs w:val="20"/>
              </w:rPr>
              <w:t>EURO MAMME ASD</w:t>
            </w:r>
          </w:p>
        </w:tc>
      </w:tr>
      <w:tr w:rsidR="00ED45F3" w14:paraId="529DC52B"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747A1DE9"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0BDA67DD" w14:textId="77777777" w:rsidR="00ED45F3" w:rsidRDefault="00000000">
            <w:pPr>
              <w:rPr>
                <w:color w:val="222222"/>
                <w:sz w:val="20"/>
                <w:szCs w:val="20"/>
              </w:rPr>
            </w:pPr>
            <w:r>
              <w:rPr>
                <w:color w:val="222222"/>
                <w:sz w:val="20"/>
                <w:szCs w:val="20"/>
              </w:rPr>
              <w:t>Start date: 01 March 2023</w:t>
            </w:r>
          </w:p>
          <w:p w14:paraId="54CF3245" w14:textId="77777777" w:rsidR="00ED45F3" w:rsidRDefault="00000000">
            <w:pPr>
              <w:rPr>
                <w:color w:val="222222"/>
                <w:sz w:val="20"/>
                <w:szCs w:val="20"/>
              </w:rPr>
            </w:pPr>
            <w:r>
              <w:rPr>
                <w:color w:val="222222"/>
                <w:sz w:val="20"/>
                <w:szCs w:val="20"/>
              </w:rPr>
              <w:t>End date: 31 January 2024</w:t>
            </w:r>
          </w:p>
        </w:tc>
        <w:tc>
          <w:tcPr>
            <w:tcW w:w="3285" w:type="dxa"/>
            <w:tcBorders>
              <w:top w:val="single" w:sz="4" w:space="0" w:color="000000"/>
              <w:left w:val="single" w:sz="4" w:space="0" w:color="000000"/>
              <w:bottom w:val="single" w:sz="4" w:space="0" w:color="000000"/>
              <w:right w:val="single" w:sz="4" w:space="0" w:color="000000"/>
            </w:tcBorders>
          </w:tcPr>
          <w:p w14:paraId="2BC8689E" w14:textId="77777777" w:rsidR="00ED45F3" w:rsidRDefault="00000000">
            <w:pPr>
              <w:rPr>
                <w:color w:val="222222"/>
                <w:sz w:val="20"/>
                <w:szCs w:val="20"/>
              </w:rPr>
            </w:pPr>
            <w:r>
              <w:rPr>
                <w:b/>
                <w:color w:val="222222"/>
                <w:sz w:val="20"/>
                <w:szCs w:val="20"/>
              </w:rPr>
              <w:t xml:space="preserve">Project Name: </w:t>
            </w:r>
            <w:r>
              <w:rPr>
                <w:color w:val="222222"/>
                <w:sz w:val="20"/>
                <w:szCs w:val="20"/>
              </w:rPr>
              <w:t>Mediterranean Youth Academy -Bounded for Occupation</w:t>
            </w:r>
          </w:p>
          <w:p w14:paraId="42625049" w14:textId="77777777" w:rsidR="00ED45F3" w:rsidRDefault="00000000">
            <w:pPr>
              <w:rPr>
                <w:b/>
                <w:color w:val="222222"/>
                <w:sz w:val="20"/>
                <w:szCs w:val="20"/>
              </w:rPr>
            </w:pPr>
            <w:r>
              <w:rPr>
                <w:b/>
                <w:color w:val="222222"/>
                <w:sz w:val="20"/>
                <w:szCs w:val="20"/>
              </w:rPr>
              <w:t xml:space="preserve">TOPIC ID: </w:t>
            </w:r>
            <w:r>
              <w:rPr>
                <w:color w:val="222222"/>
                <w:sz w:val="20"/>
                <w:szCs w:val="20"/>
              </w:rPr>
              <w:t>YOU-000093000</w:t>
            </w:r>
          </w:p>
          <w:p w14:paraId="50AEE705" w14:textId="77777777" w:rsidR="00ED45F3" w:rsidRDefault="00000000">
            <w:pPr>
              <w:rPr>
                <w:color w:val="222222"/>
                <w:sz w:val="20"/>
                <w:szCs w:val="20"/>
              </w:rPr>
            </w:pPr>
            <w:r>
              <w:rPr>
                <w:color w:val="222222"/>
                <w:sz w:val="20"/>
                <w:szCs w:val="20"/>
              </w:rPr>
              <w:t>2022-3-ES02-KA153-YOU-000093072</w:t>
            </w:r>
          </w:p>
        </w:tc>
        <w:tc>
          <w:tcPr>
            <w:tcW w:w="1170" w:type="dxa"/>
            <w:tcBorders>
              <w:top w:val="single" w:sz="4" w:space="0" w:color="000000"/>
              <w:left w:val="single" w:sz="4" w:space="0" w:color="000000"/>
              <w:bottom w:val="single" w:sz="4" w:space="0" w:color="000000"/>
              <w:right w:val="single" w:sz="4" w:space="0" w:color="000000"/>
            </w:tcBorders>
          </w:tcPr>
          <w:p w14:paraId="60E1973C" w14:textId="77777777" w:rsidR="00ED45F3" w:rsidRDefault="00000000">
            <w:pPr>
              <w:rPr>
                <w:b/>
                <w:color w:val="222222"/>
                <w:sz w:val="20"/>
                <w:szCs w:val="20"/>
              </w:rPr>
            </w:pPr>
            <w:r>
              <w:rPr>
                <w:b/>
                <w:color w:val="222222"/>
                <w:sz w:val="20"/>
                <w:szCs w:val="20"/>
              </w:rPr>
              <w:t>20.452.80</w:t>
            </w:r>
          </w:p>
        </w:tc>
        <w:tc>
          <w:tcPr>
            <w:tcW w:w="2460" w:type="dxa"/>
            <w:tcBorders>
              <w:top w:val="single" w:sz="4" w:space="0" w:color="000000"/>
              <w:left w:val="single" w:sz="4" w:space="0" w:color="000000"/>
              <w:bottom w:val="single" w:sz="4" w:space="0" w:color="000000"/>
              <w:right w:val="single" w:sz="4" w:space="0" w:color="000000"/>
            </w:tcBorders>
          </w:tcPr>
          <w:p w14:paraId="4973D2A1" w14:textId="77777777" w:rsidR="00ED45F3" w:rsidRPr="004E0A1C" w:rsidRDefault="00000000">
            <w:pPr>
              <w:rPr>
                <w:color w:val="222222"/>
                <w:sz w:val="20"/>
                <w:szCs w:val="20"/>
                <w:lang w:val="pt-PT"/>
              </w:rPr>
            </w:pPr>
            <w:r w:rsidRPr="004E0A1C">
              <w:rPr>
                <w:color w:val="222222"/>
                <w:sz w:val="20"/>
                <w:szCs w:val="20"/>
                <w:lang w:val="pt-PT"/>
              </w:rPr>
              <w:t>Associació Reintegra per a la Integració i la Reinserció Laboral de les Terres de</w:t>
            </w:r>
          </w:p>
          <w:p w14:paraId="7B6451A9" w14:textId="77777777" w:rsidR="00ED45F3" w:rsidRDefault="00000000">
            <w:pPr>
              <w:rPr>
                <w:color w:val="222222"/>
                <w:sz w:val="20"/>
                <w:szCs w:val="20"/>
              </w:rPr>
            </w:pPr>
            <w:r>
              <w:rPr>
                <w:color w:val="222222"/>
                <w:sz w:val="20"/>
                <w:szCs w:val="20"/>
              </w:rPr>
              <w:t>Ponent</w:t>
            </w:r>
          </w:p>
        </w:tc>
      </w:tr>
      <w:tr w:rsidR="00ED45F3" w14:paraId="4815BE50"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09A1D75E"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20CFF556" w14:textId="77777777" w:rsidR="00ED45F3" w:rsidRDefault="00000000">
            <w:pPr>
              <w:rPr>
                <w:color w:val="222222"/>
                <w:sz w:val="20"/>
                <w:szCs w:val="20"/>
              </w:rPr>
            </w:pPr>
            <w:r>
              <w:rPr>
                <w:color w:val="222222"/>
                <w:sz w:val="20"/>
                <w:szCs w:val="20"/>
              </w:rPr>
              <w:t>Start date: 01 April 2022</w:t>
            </w:r>
          </w:p>
          <w:p w14:paraId="6503A2F5" w14:textId="77777777" w:rsidR="00ED45F3" w:rsidRDefault="00000000">
            <w:pPr>
              <w:rPr>
                <w:color w:val="222222"/>
                <w:sz w:val="20"/>
                <w:szCs w:val="20"/>
              </w:rPr>
            </w:pPr>
            <w:r>
              <w:rPr>
                <w:color w:val="222222"/>
                <w:sz w:val="20"/>
                <w:szCs w:val="20"/>
              </w:rPr>
              <w:t>End date: 31 March 2023</w:t>
            </w:r>
          </w:p>
        </w:tc>
        <w:tc>
          <w:tcPr>
            <w:tcW w:w="3285" w:type="dxa"/>
            <w:tcBorders>
              <w:top w:val="single" w:sz="4" w:space="0" w:color="000000"/>
              <w:left w:val="single" w:sz="4" w:space="0" w:color="000000"/>
              <w:bottom w:val="single" w:sz="4" w:space="0" w:color="000000"/>
              <w:right w:val="single" w:sz="4" w:space="0" w:color="000000"/>
            </w:tcBorders>
          </w:tcPr>
          <w:p w14:paraId="578F6C1E" w14:textId="77777777" w:rsidR="00ED45F3" w:rsidRDefault="00000000">
            <w:pPr>
              <w:rPr>
                <w:b/>
                <w:color w:val="222222"/>
                <w:sz w:val="20"/>
                <w:szCs w:val="20"/>
              </w:rPr>
            </w:pPr>
            <w:r>
              <w:rPr>
                <w:b/>
                <w:color w:val="222222"/>
                <w:sz w:val="20"/>
                <w:szCs w:val="20"/>
              </w:rPr>
              <w:t xml:space="preserve">Project Name: </w:t>
            </w:r>
            <w:r>
              <w:rPr>
                <w:color w:val="222222"/>
                <w:sz w:val="20"/>
                <w:szCs w:val="20"/>
              </w:rPr>
              <w:t>Promote Inclusion, Fight Intolerance</w:t>
            </w:r>
          </w:p>
          <w:p w14:paraId="34338FF1" w14:textId="77777777" w:rsidR="00ED45F3" w:rsidRDefault="00000000">
            <w:pPr>
              <w:rPr>
                <w:b/>
                <w:color w:val="222222"/>
                <w:sz w:val="20"/>
                <w:szCs w:val="20"/>
              </w:rPr>
            </w:pPr>
            <w:r>
              <w:rPr>
                <w:b/>
                <w:color w:val="222222"/>
                <w:sz w:val="20"/>
                <w:szCs w:val="20"/>
              </w:rPr>
              <w:t xml:space="preserve">Project Number: </w:t>
            </w:r>
            <w:r>
              <w:rPr>
                <w:color w:val="222222"/>
                <w:sz w:val="20"/>
                <w:szCs w:val="20"/>
              </w:rPr>
              <w:t>KA153-YOU-000039444</w:t>
            </w:r>
          </w:p>
        </w:tc>
        <w:tc>
          <w:tcPr>
            <w:tcW w:w="1170" w:type="dxa"/>
            <w:tcBorders>
              <w:top w:val="single" w:sz="4" w:space="0" w:color="000000"/>
              <w:left w:val="single" w:sz="4" w:space="0" w:color="000000"/>
              <w:bottom w:val="single" w:sz="4" w:space="0" w:color="000000"/>
              <w:right w:val="single" w:sz="4" w:space="0" w:color="000000"/>
            </w:tcBorders>
          </w:tcPr>
          <w:p w14:paraId="3925F09C" w14:textId="77777777" w:rsidR="00ED45F3" w:rsidRDefault="00000000">
            <w:pPr>
              <w:rPr>
                <w:b/>
                <w:color w:val="222222"/>
                <w:sz w:val="20"/>
                <w:szCs w:val="20"/>
              </w:rPr>
            </w:pPr>
            <w:r>
              <w:rPr>
                <w:b/>
                <w:color w:val="222222"/>
                <w:sz w:val="20"/>
                <w:szCs w:val="20"/>
              </w:rPr>
              <w:t>25.970</w:t>
            </w:r>
          </w:p>
        </w:tc>
        <w:tc>
          <w:tcPr>
            <w:tcW w:w="2460" w:type="dxa"/>
            <w:tcBorders>
              <w:top w:val="single" w:sz="4" w:space="0" w:color="000000"/>
              <w:left w:val="single" w:sz="4" w:space="0" w:color="000000"/>
              <w:bottom w:val="single" w:sz="4" w:space="0" w:color="000000"/>
              <w:right w:val="single" w:sz="4" w:space="0" w:color="000000"/>
            </w:tcBorders>
          </w:tcPr>
          <w:p w14:paraId="7F8C6543" w14:textId="77777777" w:rsidR="00ED45F3" w:rsidRDefault="00000000">
            <w:pPr>
              <w:rPr>
                <w:color w:val="222222"/>
                <w:sz w:val="20"/>
                <w:szCs w:val="20"/>
              </w:rPr>
            </w:pPr>
            <w:r>
              <w:rPr>
                <w:color w:val="222222"/>
                <w:sz w:val="20"/>
                <w:szCs w:val="20"/>
              </w:rPr>
              <w:t>Dione Youth Organization</w:t>
            </w:r>
          </w:p>
        </w:tc>
      </w:tr>
      <w:tr w:rsidR="00ED45F3" w14:paraId="15F99F41"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0532F063"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0E3CB9F8" w14:textId="77777777" w:rsidR="00ED45F3" w:rsidRDefault="00000000">
            <w:pPr>
              <w:rPr>
                <w:color w:val="222222"/>
                <w:sz w:val="20"/>
                <w:szCs w:val="20"/>
              </w:rPr>
            </w:pPr>
            <w:r>
              <w:rPr>
                <w:color w:val="222222"/>
                <w:sz w:val="20"/>
                <w:szCs w:val="20"/>
              </w:rPr>
              <w:t>Start date: 01 August 2022</w:t>
            </w:r>
          </w:p>
          <w:p w14:paraId="4AB714D1" w14:textId="77777777" w:rsidR="00ED45F3" w:rsidRDefault="00000000">
            <w:pPr>
              <w:rPr>
                <w:color w:val="222222"/>
                <w:sz w:val="20"/>
                <w:szCs w:val="20"/>
              </w:rPr>
            </w:pPr>
            <w:r>
              <w:rPr>
                <w:color w:val="222222"/>
                <w:sz w:val="20"/>
                <w:szCs w:val="20"/>
              </w:rPr>
              <w:t>End date: 31 October 2023</w:t>
            </w:r>
          </w:p>
        </w:tc>
        <w:tc>
          <w:tcPr>
            <w:tcW w:w="3285" w:type="dxa"/>
            <w:tcBorders>
              <w:top w:val="single" w:sz="4" w:space="0" w:color="000000"/>
              <w:left w:val="single" w:sz="4" w:space="0" w:color="000000"/>
              <w:bottom w:val="single" w:sz="4" w:space="0" w:color="000000"/>
              <w:right w:val="single" w:sz="4" w:space="0" w:color="000000"/>
            </w:tcBorders>
          </w:tcPr>
          <w:p w14:paraId="6CA678D4" w14:textId="77777777" w:rsidR="00ED45F3" w:rsidRDefault="00000000">
            <w:pPr>
              <w:rPr>
                <w:color w:val="222222"/>
                <w:sz w:val="20"/>
                <w:szCs w:val="20"/>
              </w:rPr>
            </w:pPr>
            <w:r>
              <w:rPr>
                <w:b/>
                <w:color w:val="222222"/>
                <w:sz w:val="20"/>
                <w:szCs w:val="20"/>
              </w:rPr>
              <w:t xml:space="preserve">Project Name: </w:t>
            </w:r>
            <w:r>
              <w:rPr>
                <w:color w:val="222222"/>
                <w:sz w:val="20"/>
                <w:szCs w:val="20"/>
              </w:rPr>
              <w:t>AES - Alternative Economy for Sustainability</w:t>
            </w:r>
          </w:p>
          <w:p w14:paraId="4976543A" w14:textId="77777777" w:rsidR="00ED45F3" w:rsidRDefault="00000000">
            <w:pPr>
              <w:rPr>
                <w:b/>
                <w:color w:val="222222"/>
                <w:sz w:val="20"/>
                <w:szCs w:val="20"/>
              </w:rPr>
            </w:pPr>
            <w:r>
              <w:rPr>
                <w:b/>
                <w:color w:val="222222"/>
                <w:sz w:val="20"/>
                <w:szCs w:val="20"/>
              </w:rPr>
              <w:t xml:space="preserve">Project Number: </w:t>
            </w:r>
            <w:r>
              <w:rPr>
                <w:color w:val="222222"/>
                <w:sz w:val="20"/>
                <w:szCs w:val="20"/>
              </w:rPr>
              <w:t>KA153-YOU-000070472</w:t>
            </w:r>
          </w:p>
        </w:tc>
        <w:tc>
          <w:tcPr>
            <w:tcW w:w="1170" w:type="dxa"/>
            <w:tcBorders>
              <w:top w:val="single" w:sz="4" w:space="0" w:color="000000"/>
              <w:left w:val="single" w:sz="4" w:space="0" w:color="000000"/>
              <w:bottom w:val="single" w:sz="4" w:space="0" w:color="000000"/>
              <w:right w:val="single" w:sz="4" w:space="0" w:color="000000"/>
            </w:tcBorders>
          </w:tcPr>
          <w:p w14:paraId="5B8A0E9C" w14:textId="77777777" w:rsidR="00ED45F3" w:rsidRDefault="00000000">
            <w:pPr>
              <w:rPr>
                <w:b/>
                <w:color w:val="222222"/>
                <w:sz w:val="20"/>
                <w:szCs w:val="20"/>
              </w:rPr>
            </w:pPr>
            <w:r>
              <w:rPr>
                <w:b/>
                <w:color w:val="222222"/>
                <w:sz w:val="20"/>
                <w:szCs w:val="20"/>
              </w:rPr>
              <w:t>25.260</w:t>
            </w:r>
          </w:p>
        </w:tc>
        <w:tc>
          <w:tcPr>
            <w:tcW w:w="2460" w:type="dxa"/>
            <w:tcBorders>
              <w:top w:val="single" w:sz="4" w:space="0" w:color="000000"/>
              <w:left w:val="single" w:sz="4" w:space="0" w:color="000000"/>
              <w:bottom w:val="single" w:sz="4" w:space="0" w:color="000000"/>
              <w:right w:val="single" w:sz="4" w:space="0" w:color="000000"/>
            </w:tcBorders>
          </w:tcPr>
          <w:p w14:paraId="5A5F52D5" w14:textId="77777777" w:rsidR="00ED45F3" w:rsidRDefault="00000000">
            <w:pPr>
              <w:rPr>
                <w:color w:val="222222"/>
                <w:sz w:val="20"/>
                <w:szCs w:val="20"/>
              </w:rPr>
            </w:pPr>
            <w:r>
              <w:rPr>
                <w:color w:val="222222"/>
                <w:sz w:val="20"/>
                <w:szCs w:val="20"/>
              </w:rPr>
              <w:t>Dione Youth Organization</w:t>
            </w:r>
          </w:p>
        </w:tc>
      </w:tr>
      <w:tr w:rsidR="00ED45F3" w14:paraId="29F3F692"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245F4D58"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7726DC71" w14:textId="77777777" w:rsidR="00ED45F3" w:rsidRDefault="00000000">
            <w:pPr>
              <w:rPr>
                <w:color w:val="222222"/>
                <w:sz w:val="20"/>
                <w:szCs w:val="20"/>
              </w:rPr>
            </w:pPr>
            <w:r>
              <w:rPr>
                <w:color w:val="222222"/>
                <w:sz w:val="20"/>
                <w:szCs w:val="20"/>
              </w:rPr>
              <w:t>Start date: 01 June 2022</w:t>
            </w:r>
          </w:p>
          <w:p w14:paraId="28E3D316" w14:textId="77777777" w:rsidR="00ED45F3" w:rsidRDefault="00000000">
            <w:pPr>
              <w:rPr>
                <w:color w:val="222222"/>
                <w:sz w:val="20"/>
                <w:szCs w:val="20"/>
              </w:rPr>
            </w:pPr>
            <w:r>
              <w:rPr>
                <w:color w:val="222222"/>
                <w:sz w:val="20"/>
                <w:szCs w:val="20"/>
              </w:rPr>
              <w:t>End date: 30 April 2024</w:t>
            </w:r>
          </w:p>
        </w:tc>
        <w:tc>
          <w:tcPr>
            <w:tcW w:w="3285" w:type="dxa"/>
            <w:tcBorders>
              <w:top w:val="single" w:sz="4" w:space="0" w:color="000000"/>
              <w:left w:val="single" w:sz="4" w:space="0" w:color="000000"/>
              <w:bottom w:val="single" w:sz="4" w:space="0" w:color="000000"/>
              <w:right w:val="single" w:sz="4" w:space="0" w:color="000000"/>
            </w:tcBorders>
          </w:tcPr>
          <w:p w14:paraId="4725CC88" w14:textId="77777777" w:rsidR="00ED45F3" w:rsidRDefault="00000000">
            <w:pPr>
              <w:rPr>
                <w:b/>
                <w:color w:val="222222"/>
                <w:sz w:val="20"/>
                <w:szCs w:val="20"/>
              </w:rPr>
            </w:pPr>
            <w:r>
              <w:rPr>
                <w:b/>
                <w:color w:val="222222"/>
                <w:sz w:val="20"/>
                <w:szCs w:val="20"/>
              </w:rPr>
              <w:t xml:space="preserve">Project Name: </w:t>
            </w:r>
            <w:r>
              <w:rPr>
                <w:color w:val="222222"/>
                <w:sz w:val="20"/>
                <w:szCs w:val="20"/>
              </w:rPr>
              <w:t>Prevention of violent extremism</w:t>
            </w:r>
          </w:p>
          <w:p w14:paraId="10245992" w14:textId="77777777" w:rsidR="00ED45F3" w:rsidRDefault="00000000">
            <w:pPr>
              <w:rPr>
                <w:b/>
                <w:color w:val="222222"/>
                <w:sz w:val="20"/>
                <w:szCs w:val="20"/>
              </w:rPr>
            </w:pPr>
            <w:r>
              <w:rPr>
                <w:b/>
                <w:color w:val="222222"/>
                <w:sz w:val="20"/>
                <w:szCs w:val="20"/>
              </w:rPr>
              <w:t xml:space="preserve">Project Number: </w:t>
            </w:r>
            <w:r>
              <w:rPr>
                <w:color w:val="222222"/>
                <w:sz w:val="20"/>
                <w:szCs w:val="20"/>
              </w:rPr>
              <w:t>KA153-YOU-000070616</w:t>
            </w:r>
          </w:p>
        </w:tc>
        <w:tc>
          <w:tcPr>
            <w:tcW w:w="1170" w:type="dxa"/>
            <w:tcBorders>
              <w:top w:val="single" w:sz="4" w:space="0" w:color="000000"/>
              <w:left w:val="single" w:sz="4" w:space="0" w:color="000000"/>
              <w:bottom w:val="single" w:sz="4" w:space="0" w:color="000000"/>
              <w:right w:val="single" w:sz="4" w:space="0" w:color="000000"/>
            </w:tcBorders>
          </w:tcPr>
          <w:p w14:paraId="5D8CF98C" w14:textId="77777777" w:rsidR="00ED45F3" w:rsidRDefault="00000000">
            <w:pPr>
              <w:rPr>
                <w:b/>
                <w:color w:val="222222"/>
                <w:sz w:val="20"/>
                <w:szCs w:val="20"/>
              </w:rPr>
            </w:pPr>
            <w:r>
              <w:rPr>
                <w:b/>
                <w:color w:val="222222"/>
                <w:sz w:val="20"/>
                <w:szCs w:val="20"/>
              </w:rPr>
              <w:t>66.831</w:t>
            </w:r>
          </w:p>
        </w:tc>
        <w:tc>
          <w:tcPr>
            <w:tcW w:w="2460" w:type="dxa"/>
            <w:tcBorders>
              <w:top w:val="single" w:sz="4" w:space="0" w:color="000000"/>
              <w:left w:val="single" w:sz="4" w:space="0" w:color="000000"/>
              <w:bottom w:val="single" w:sz="4" w:space="0" w:color="000000"/>
              <w:right w:val="single" w:sz="4" w:space="0" w:color="000000"/>
            </w:tcBorders>
          </w:tcPr>
          <w:p w14:paraId="044E62F4" w14:textId="77777777" w:rsidR="00ED45F3" w:rsidRDefault="00000000">
            <w:pPr>
              <w:rPr>
                <w:color w:val="222222"/>
                <w:sz w:val="20"/>
                <w:szCs w:val="20"/>
              </w:rPr>
            </w:pPr>
            <w:r>
              <w:rPr>
                <w:color w:val="222222"/>
                <w:sz w:val="20"/>
                <w:szCs w:val="20"/>
              </w:rPr>
              <w:t>Copenhagen Youth Network</w:t>
            </w:r>
          </w:p>
          <w:p w14:paraId="4E36DE1E" w14:textId="77777777" w:rsidR="00ED45F3" w:rsidRDefault="00000000">
            <w:pPr>
              <w:rPr>
                <w:color w:val="222222"/>
                <w:sz w:val="20"/>
                <w:szCs w:val="20"/>
              </w:rPr>
            </w:pPr>
            <w:r>
              <w:rPr>
                <w:color w:val="222222"/>
                <w:sz w:val="20"/>
                <w:szCs w:val="20"/>
              </w:rPr>
              <w:t>(First Training in Denmark)</w:t>
            </w:r>
          </w:p>
        </w:tc>
      </w:tr>
      <w:tr w:rsidR="00ED45F3" w14:paraId="59CADF24"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0F47186F"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35810230" w14:textId="77777777" w:rsidR="00ED45F3" w:rsidRDefault="00000000">
            <w:pPr>
              <w:rPr>
                <w:color w:val="222222"/>
                <w:sz w:val="20"/>
                <w:szCs w:val="20"/>
              </w:rPr>
            </w:pPr>
            <w:r>
              <w:rPr>
                <w:color w:val="222222"/>
                <w:sz w:val="20"/>
                <w:szCs w:val="20"/>
              </w:rPr>
              <w:t>Start date: 01 June 2022</w:t>
            </w:r>
          </w:p>
          <w:p w14:paraId="313DB731" w14:textId="77777777" w:rsidR="00ED45F3" w:rsidRDefault="00000000">
            <w:pPr>
              <w:rPr>
                <w:color w:val="222222"/>
                <w:sz w:val="20"/>
                <w:szCs w:val="20"/>
              </w:rPr>
            </w:pPr>
            <w:r>
              <w:rPr>
                <w:color w:val="222222"/>
                <w:sz w:val="20"/>
                <w:szCs w:val="20"/>
              </w:rPr>
              <w:t>End date: 30 April 2024</w:t>
            </w:r>
          </w:p>
        </w:tc>
        <w:tc>
          <w:tcPr>
            <w:tcW w:w="3285" w:type="dxa"/>
            <w:tcBorders>
              <w:top w:val="single" w:sz="4" w:space="0" w:color="000000"/>
              <w:left w:val="single" w:sz="4" w:space="0" w:color="000000"/>
              <w:bottom w:val="single" w:sz="4" w:space="0" w:color="000000"/>
              <w:right w:val="single" w:sz="4" w:space="0" w:color="000000"/>
            </w:tcBorders>
          </w:tcPr>
          <w:p w14:paraId="27A99EC8" w14:textId="77777777" w:rsidR="00ED45F3" w:rsidRDefault="00000000">
            <w:pPr>
              <w:rPr>
                <w:b/>
                <w:color w:val="222222"/>
                <w:sz w:val="20"/>
                <w:szCs w:val="20"/>
              </w:rPr>
            </w:pPr>
            <w:r>
              <w:rPr>
                <w:b/>
                <w:color w:val="222222"/>
                <w:sz w:val="20"/>
                <w:szCs w:val="20"/>
              </w:rPr>
              <w:t xml:space="preserve">Project Name: </w:t>
            </w:r>
            <w:r>
              <w:rPr>
                <w:color w:val="222222"/>
                <w:sz w:val="20"/>
                <w:szCs w:val="20"/>
              </w:rPr>
              <w:t>Prevention of violent extremism</w:t>
            </w:r>
          </w:p>
          <w:p w14:paraId="313D192D" w14:textId="77777777" w:rsidR="00ED45F3" w:rsidRDefault="00000000">
            <w:pPr>
              <w:rPr>
                <w:b/>
                <w:color w:val="222222"/>
                <w:sz w:val="20"/>
                <w:szCs w:val="20"/>
              </w:rPr>
            </w:pPr>
            <w:r>
              <w:rPr>
                <w:b/>
                <w:color w:val="222222"/>
                <w:sz w:val="20"/>
                <w:szCs w:val="20"/>
              </w:rPr>
              <w:t xml:space="preserve">Project Number: </w:t>
            </w:r>
            <w:r>
              <w:rPr>
                <w:color w:val="222222"/>
                <w:sz w:val="20"/>
                <w:szCs w:val="20"/>
              </w:rPr>
              <w:t>KA153-YOU-000070616</w:t>
            </w:r>
          </w:p>
        </w:tc>
        <w:tc>
          <w:tcPr>
            <w:tcW w:w="1170" w:type="dxa"/>
            <w:tcBorders>
              <w:top w:val="single" w:sz="4" w:space="0" w:color="000000"/>
              <w:left w:val="single" w:sz="4" w:space="0" w:color="000000"/>
              <w:bottom w:val="single" w:sz="4" w:space="0" w:color="000000"/>
              <w:right w:val="single" w:sz="4" w:space="0" w:color="000000"/>
            </w:tcBorders>
          </w:tcPr>
          <w:p w14:paraId="0FFBA7DF" w14:textId="77777777" w:rsidR="00ED45F3" w:rsidRDefault="00000000">
            <w:pPr>
              <w:rPr>
                <w:b/>
                <w:color w:val="222222"/>
                <w:sz w:val="20"/>
                <w:szCs w:val="20"/>
              </w:rPr>
            </w:pPr>
            <w:r>
              <w:rPr>
                <w:b/>
                <w:color w:val="222222"/>
                <w:sz w:val="20"/>
                <w:szCs w:val="20"/>
              </w:rPr>
              <w:t>66.831</w:t>
            </w:r>
          </w:p>
        </w:tc>
        <w:tc>
          <w:tcPr>
            <w:tcW w:w="2460" w:type="dxa"/>
            <w:tcBorders>
              <w:top w:val="single" w:sz="4" w:space="0" w:color="000000"/>
              <w:left w:val="single" w:sz="4" w:space="0" w:color="000000"/>
              <w:bottom w:val="single" w:sz="4" w:space="0" w:color="000000"/>
              <w:right w:val="single" w:sz="4" w:space="0" w:color="000000"/>
            </w:tcBorders>
          </w:tcPr>
          <w:p w14:paraId="4463C54B" w14:textId="77777777" w:rsidR="00ED45F3" w:rsidRDefault="00000000">
            <w:pPr>
              <w:rPr>
                <w:color w:val="222222"/>
                <w:sz w:val="20"/>
                <w:szCs w:val="20"/>
              </w:rPr>
            </w:pPr>
            <w:r>
              <w:rPr>
                <w:color w:val="222222"/>
                <w:sz w:val="20"/>
                <w:szCs w:val="20"/>
              </w:rPr>
              <w:t>Copenhagen Youth Network</w:t>
            </w:r>
          </w:p>
          <w:p w14:paraId="42949953" w14:textId="77777777" w:rsidR="00ED45F3" w:rsidRDefault="00000000">
            <w:pPr>
              <w:rPr>
                <w:color w:val="222222"/>
                <w:sz w:val="20"/>
                <w:szCs w:val="20"/>
              </w:rPr>
            </w:pPr>
            <w:r>
              <w:rPr>
                <w:color w:val="222222"/>
                <w:sz w:val="20"/>
                <w:szCs w:val="20"/>
              </w:rPr>
              <w:t>(Second Training in Morocco)</w:t>
            </w:r>
          </w:p>
        </w:tc>
      </w:tr>
      <w:tr w:rsidR="00ED45F3" w14:paraId="23BB5F65"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56DF47B0"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4ECDFC16" w14:textId="77777777" w:rsidR="00ED45F3" w:rsidRDefault="00000000">
            <w:pPr>
              <w:rPr>
                <w:color w:val="222222"/>
                <w:sz w:val="20"/>
                <w:szCs w:val="20"/>
              </w:rPr>
            </w:pPr>
            <w:r>
              <w:rPr>
                <w:color w:val="222222"/>
                <w:sz w:val="20"/>
                <w:szCs w:val="20"/>
              </w:rPr>
              <w:t>Start date: 01 January 2023</w:t>
            </w:r>
          </w:p>
          <w:p w14:paraId="4F4CA6F7" w14:textId="77777777" w:rsidR="00ED45F3" w:rsidRDefault="00000000">
            <w:pPr>
              <w:rPr>
                <w:color w:val="222222"/>
                <w:sz w:val="20"/>
                <w:szCs w:val="20"/>
              </w:rPr>
            </w:pPr>
            <w:r>
              <w:rPr>
                <w:color w:val="222222"/>
                <w:sz w:val="20"/>
                <w:szCs w:val="20"/>
              </w:rPr>
              <w:t>End date: 31 January 2024</w:t>
            </w:r>
          </w:p>
        </w:tc>
        <w:tc>
          <w:tcPr>
            <w:tcW w:w="3285" w:type="dxa"/>
            <w:tcBorders>
              <w:top w:val="single" w:sz="4" w:space="0" w:color="000000"/>
              <w:left w:val="single" w:sz="4" w:space="0" w:color="000000"/>
              <w:bottom w:val="single" w:sz="4" w:space="0" w:color="000000"/>
              <w:right w:val="single" w:sz="4" w:space="0" w:color="000000"/>
            </w:tcBorders>
          </w:tcPr>
          <w:p w14:paraId="4AAE3CCD" w14:textId="77777777" w:rsidR="00ED45F3" w:rsidRDefault="00000000">
            <w:pPr>
              <w:rPr>
                <w:b/>
                <w:color w:val="222222"/>
                <w:sz w:val="20"/>
                <w:szCs w:val="20"/>
              </w:rPr>
            </w:pPr>
            <w:r>
              <w:rPr>
                <w:b/>
                <w:color w:val="222222"/>
                <w:sz w:val="20"/>
                <w:szCs w:val="20"/>
              </w:rPr>
              <w:t xml:space="preserve">Project Name: </w:t>
            </w:r>
            <w:r>
              <w:rPr>
                <w:color w:val="222222"/>
                <w:sz w:val="20"/>
                <w:szCs w:val="20"/>
              </w:rPr>
              <w:t>Prevention of violent extremism</w:t>
            </w:r>
          </w:p>
          <w:p w14:paraId="195F73F8" w14:textId="77777777" w:rsidR="00ED45F3" w:rsidRDefault="00000000">
            <w:pPr>
              <w:rPr>
                <w:b/>
                <w:color w:val="222222"/>
                <w:sz w:val="20"/>
                <w:szCs w:val="20"/>
              </w:rPr>
            </w:pPr>
            <w:r>
              <w:rPr>
                <w:b/>
                <w:color w:val="222222"/>
                <w:sz w:val="20"/>
                <w:szCs w:val="20"/>
              </w:rPr>
              <w:t xml:space="preserve">Project Number: </w:t>
            </w:r>
            <w:r>
              <w:rPr>
                <w:color w:val="222222"/>
                <w:sz w:val="20"/>
                <w:szCs w:val="20"/>
              </w:rPr>
              <w:t>KA153-YOU-000099389</w:t>
            </w:r>
          </w:p>
        </w:tc>
        <w:tc>
          <w:tcPr>
            <w:tcW w:w="1170" w:type="dxa"/>
            <w:tcBorders>
              <w:top w:val="single" w:sz="4" w:space="0" w:color="000000"/>
              <w:left w:val="single" w:sz="4" w:space="0" w:color="000000"/>
              <w:bottom w:val="single" w:sz="4" w:space="0" w:color="000000"/>
              <w:right w:val="single" w:sz="4" w:space="0" w:color="000000"/>
            </w:tcBorders>
          </w:tcPr>
          <w:p w14:paraId="7DF0AF5B" w14:textId="77777777" w:rsidR="00ED45F3" w:rsidRDefault="00000000">
            <w:pPr>
              <w:rPr>
                <w:b/>
                <w:color w:val="222222"/>
                <w:sz w:val="20"/>
                <w:szCs w:val="20"/>
              </w:rPr>
            </w:pPr>
            <w:r>
              <w:rPr>
                <w:b/>
                <w:color w:val="222222"/>
                <w:sz w:val="20"/>
                <w:szCs w:val="20"/>
              </w:rPr>
              <w:t>62222</w:t>
            </w:r>
          </w:p>
        </w:tc>
        <w:tc>
          <w:tcPr>
            <w:tcW w:w="2460" w:type="dxa"/>
            <w:tcBorders>
              <w:top w:val="single" w:sz="4" w:space="0" w:color="000000"/>
              <w:left w:val="single" w:sz="4" w:space="0" w:color="000000"/>
              <w:bottom w:val="single" w:sz="4" w:space="0" w:color="000000"/>
              <w:right w:val="single" w:sz="4" w:space="0" w:color="000000"/>
            </w:tcBorders>
          </w:tcPr>
          <w:p w14:paraId="15843417" w14:textId="77777777" w:rsidR="00ED45F3" w:rsidRDefault="00000000">
            <w:pPr>
              <w:rPr>
                <w:color w:val="222222"/>
                <w:sz w:val="20"/>
                <w:szCs w:val="20"/>
              </w:rPr>
            </w:pPr>
            <w:r>
              <w:rPr>
                <w:color w:val="222222"/>
                <w:sz w:val="20"/>
                <w:szCs w:val="20"/>
              </w:rPr>
              <w:t>Copenhagen Youth Network</w:t>
            </w:r>
          </w:p>
          <w:p w14:paraId="0BCF1DEA" w14:textId="77777777" w:rsidR="00ED45F3" w:rsidRDefault="00000000">
            <w:pPr>
              <w:rPr>
                <w:color w:val="222222"/>
                <w:sz w:val="20"/>
                <w:szCs w:val="20"/>
              </w:rPr>
            </w:pPr>
            <w:r>
              <w:rPr>
                <w:color w:val="222222"/>
                <w:sz w:val="20"/>
                <w:szCs w:val="20"/>
              </w:rPr>
              <w:t>(Second Training in Jordan)</w:t>
            </w:r>
          </w:p>
        </w:tc>
      </w:tr>
      <w:tr w:rsidR="00ED45F3" w14:paraId="230DA918"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664760CF"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5B59CB1A" w14:textId="77777777" w:rsidR="00ED45F3" w:rsidRDefault="00000000">
            <w:pPr>
              <w:rPr>
                <w:color w:val="222222"/>
                <w:sz w:val="20"/>
                <w:szCs w:val="20"/>
              </w:rPr>
            </w:pPr>
            <w:r>
              <w:rPr>
                <w:color w:val="333333"/>
                <w:sz w:val="20"/>
                <w:szCs w:val="20"/>
              </w:rPr>
              <w:t xml:space="preserve">Start date: </w:t>
            </w:r>
            <w:r>
              <w:rPr>
                <w:color w:val="222222"/>
                <w:sz w:val="20"/>
                <w:szCs w:val="20"/>
              </w:rPr>
              <w:t>01 January 2023</w:t>
            </w:r>
          </w:p>
          <w:p w14:paraId="1ED17F7C" w14:textId="77777777" w:rsidR="00ED45F3" w:rsidRDefault="00000000">
            <w:pPr>
              <w:rPr>
                <w:color w:val="222222"/>
                <w:sz w:val="20"/>
                <w:szCs w:val="20"/>
              </w:rPr>
            </w:pPr>
            <w:r>
              <w:rPr>
                <w:color w:val="222222"/>
                <w:sz w:val="20"/>
                <w:szCs w:val="20"/>
              </w:rPr>
              <w:t>End date: 31 January 2025</w:t>
            </w:r>
          </w:p>
        </w:tc>
        <w:tc>
          <w:tcPr>
            <w:tcW w:w="3285" w:type="dxa"/>
            <w:tcBorders>
              <w:top w:val="single" w:sz="4" w:space="0" w:color="000000"/>
              <w:left w:val="single" w:sz="4" w:space="0" w:color="000000"/>
              <w:bottom w:val="single" w:sz="4" w:space="0" w:color="000000"/>
              <w:right w:val="single" w:sz="4" w:space="0" w:color="000000"/>
            </w:tcBorders>
          </w:tcPr>
          <w:p w14:paraId="6614861F" w14:textId="77777777" w:rsidR="00ED45F3" w:rsidRDefault="00000000">
            <w:pPr>
              <w:rPr>
                <w:b/>
                <w:color w:val="222222"/>
                <w:sz w:val="20"/>
                <w:szCs w:val="20"/>
              </w:rPr>
            </w:pPr>
            <w:r>
              <w:rPr>
                <w:b/>
                <w:color w:val="222222"/>
                <w:sz w:val="20"/>
                <w:szCs w:val="20"/>
              </w:rPr>
              <w:t xml:space="preserve">Project Name: </w:t>
            </w:r>
            <w:r>
              <w:rPr>
                <w:color w:val="222222"/>
                <w:sz w:val="20"/>
                <w:szCs w:val="20"/>
              </w:rPr>
              <w:t>Youth Will Be Free</w:t>
            </w:r>
          </w:p>
          <w:p w14:paraId="3C6A3771" w14:textId="77777777" w:rsidR="00ED45F3" w:rsidRDefault="00000000">
            <w:pPr>
              <w:rPr>
                <w:color w:val="222222"/>
                <w:sz w:val="20"/>
                <w:szCs w:val="20"/>
              </w:rPr>
            </w:pPr>
            <w:r>
              <w:rPr>
                <w:b/>
                <w:color w:val="222222"/>
                <w:sz w:val="20"/>
                <w:szCs w:val="20"/>
              </w:rPr>
              <w:t xml:space="preserve">Project Number: </w:t>
            </w:r>
            <w:r>
              <w:rPr>
                <w:color w:val="222222"/>
                <w:sz w:val="20"/>
                <w:szCs w:val="20"/>
              </w:rPr>
              <w:t>ERASMUS-YOUTH-2023-CB — Capacity Building in the field of Youth 101130743</w:t>
            </w:r>
          </w:p>
        </w:tc>
        <w:tc>
          <w:tcPr>
            <w:tcW w:w="1170" w:type="dxa"/>
            <w:tcBorders>
              <w:top w:val="single" w:sz="4" w:space="0" w:color="000000"/>
              <w:left w:val="single" w:sz="4" w:space="0" w:color="000000"/>
              <w:bottom w:val="single" w:sz="4" w:space="0" w:color="000000"/>
              <w:right w:val="single" w:sz="4" w:space="0" w:color="000000"/>
            </w:tcBorders>
          </w:tcPr>
          <w:p w14:paraId="51DDBE45" w14:textId="77777777" w:rsidR="00ED45F3" w:rsidRDefault="00000000">
            <w:pPr>
              <w:rPr>
                <w:b/>
                <w:color w:val="222222"/>
                <w:sz w:val="20"/>
                <w:szCs w:val="20"/>
              </w:rPr>
            </w:pPr>
            <w:r>
              <w:rPr>
                <w:b/>
                <w:color w:val="222222"/>
                <w:sz w:val="20"/>
                <w:szCs w:val="20"/>
              </w:rPr>
              <w:t>278761.00</w:t>
            </w:r>
          </w:p>
        </w:tc>
        <w:tc>
          <w:tcPr>
            <w:tcW w:w="2460" w:type="dxa"/>
            <w:tcBorders>
              <w:top w:val="single" w:sz="4" w:space="0" w:color="000000"/>
              <w:left w:val="single" w:sz="4" w:space="0" w:color="000000"/>
              <w:bottom w:val="single" w:sz="4" w:space="0" w:color="000000"/>
              <w:right w:val="single" w:sz="4" w:space="0" w:color="000000"/>
            </w:tcBorders>
          </w:tcPr>
          <w:p w14:paraId="42D93D33" w14:textId="77777777" w:rsidR="00ED45F3" w:rsidRDefault="00000000">
            <w:pPr>
              <w:rPr>
                <w:color w:val="222222"/>
                <w:sz w:val="20"/>
                <w:szCs w:val="20"/>
              </w:rPr>
            </w:pPr>
            <w:r>
              <w:rPr>
                <w:color w:val="222222"/>
                <w:sz w:val="20"/>
                <w:szCs w:val="20"/>
              </w:rPr>
              <w:t>ASSOCIAZIONE SOS EUROPA</w:t>
            </w:r>
          </w:p>
        </w:tc>
      </w:tr>
      <w:tr w:rsidR="00ED45F3" w14:paraId="0F7C6E46" w14:textId="77777777">
        <w:trPr>
          <w:trHeight w:val="572"/>
        </w:trPr>
        <w:tc>
          <w:tcPr>
            <w:tcW w:w="1830" w:type="dxa"/>
            <w:tcBorders>
              <w:top w:val="single" w:sz="4" w:space="0" w:color="000000"/>
              <w:left w:val="single" w:sz="4" w:space="0" w:color="000000"/>
              <w:bottom w:val="single" w:sz="4" w:space="0" w:color="000000"/>
              <w:right w:val="single" w:sz="4" w:space="0" w:color="000000"/>
            </w:tcBorders>
          </w:tcPr>
          <w:p w14:paraId="5E1CAFD8" w14:textId="77777777" w:rsidR="00ED45F3" w:rsidRDefault="00000000">
            <w:pPr>
              <w:rPr>
                <w:b/>
                <w:color w:val="222222"/>
                <w:sz w:val="20"/>
                <w:szCs w:val="20"/>
              </w:rPr>
            </w:pPr>
            <w:r>
              <w:rPr>
                <w:b/>
                <w:color w:val="222222"/>
                <w:sz w:val="20"/>
                <w:szCs w:val="20"/>
              </w:rPr>
              <w:t>ERASMUS+ (as a partner)</w:t>
            </w:r>
          </w:p>
        </w:tc>
        <w:tc>
          <w:tcPr>
            <w:tcW w:w="2715" w:type="dxa"/>
            <w:tcBorders>
              <w:top w:val="single" w:sz="4" w:space="0" w:color="000000"/>
              <w:left w:val="single" w:sz="4" w:space="0" w:color="000000"/>
              <w:bottom w:val="single" w:sz="4" w:space="0" w:color="000000"/>
              <w:right w:val="single" w:sz="4" w:space="0" w:color="000000"/>
            </w:tcBorders>
          </w:tcPr>
          <w:p w14:paraId="0D92DF2B" w14:textId="77777777" w:rsidR="00ED45F3" w:rsidRDefault="00000000">
            <w:pPr>
              <w:rPr>
                <w:color w:val="222222"/>
                <w:sz w:val="20"/>
                <w:szCs w:val="20"/>
              </w:rPr>
            </w:pPr>
            <w:r>
              <w:rPr>
                <w:color w:val="333333"/>
                <w:sz w:val="20"/>
                <w:szCs w:val="20"/>
              </w:rPr>
              <w:t xml:space="preserve">Start date: </w:t>
            </w:r>
            <w:r>
              <w:rPr>
                <w:color w:val="222222"/>
                <w:sz w:val="20"/>
                <w:szCs w:val="20"/>
              </w:rPr>
              <w:t>01 January 2023</w:t>
            </w:r>
          </w:p>
          <w:p w14:paraId="56882519" w14:textId="77777777" w:rsidR="00ED45F3" w:rsidRDefault="00000000">
            <w:pPr>
              <w:rPr>
                <w:color w:val="222222"/>
                <w:sz w:val="20"/>
                <w:szCs w:val="20"/>
              </w:rPr>
            </w:pPr>
            <w:r>
              <w:rPr>
                <w:color w:val="222222"/>
                <w:sz w:val="20"/>
                <w:szCs w:val="20"/>
              </w:rPr>
              <w:t>End date: 31 January 2025</w:t>
            </w:r>
          </w:p>
        </w:tc>
        <w:tc>
          <w:tcPr>
            <w:tcW w:w="3285" w:type="dxa"/>
            <w:tcBorders>
              <w:top w:val="single" w:sz="4" w:space="0" w:color="000000"/>
              <w:left w:val="single" w:sz="4" w:space="0" w:color="000000"/>
              <w:bottom w:val="single" w:sz="4" w:space="0" w:color="000000"/>
              <w:right w:val="single" w:sz="4" w:space="0" w:color="000000"/>
            </w:tcBorders>
          </w:tcPr>
          <w:p w14:paraId="40041DED" w14:textId="77777777" w:rsidR="00ED45F3" w:rsidRDefault="00000000">
            <w:pPr>
              <w:rPr>
                <w:b/>
                <w:color w:val="222222"/>
                <w:sz w:val="20"/>
                <w:szCs w:val="20"/>
              </w:rPr>
            </w:pPr>
            <w:r>
              <w:rPr>
                <w:b/>
                <w:color w:val="222222"/>
                <w:sz w:val="20"/>
                <w:szCs w:val="20"/>
              </w:rPr>
              <w:t xml:space="preserve">Project Name: </w:t>
            </w:r>
            <w:r>
              <w:rPr>
                <w:color w:val="222222"/>
                <w:sz w:val="20"/>
                <w:szCs w:val="20"/>
              </w:rPr>
              <w:t>Med-Citizen</w:t>
            </w:r>
          </w:p>
          <w:p w14:paraId="78FCF1E0" w14:textId="77777777" w:rsidR="00ED45F3" w:rsidRDefault="00000000">
            <w:pPr>
              <w:rPr>
                <w:color w:val="222222"/>
                <w:sz w:val="20"/>
                <w:szCs w:val="20"/>
              </w:rPr>
            </w:pPr>
            <w:r>
              <w:rPr>
                <w:b/>
                <w:color w:val="222222"/>
                <w:sz w:val="20"/>
                <w:szCs w:val="20"/>
              </w:rPr>
              <w:t xml:space="preserve">Project Number: </w:t>
            </w:r>
            <w:r>
              <w:rPr>
                <w:color w:val="222222"/>
                <w:sz w:val="20"/>
                <w:szCs w:val="20"/>
              </w:rPr>
              <w:t>ERASMUS-EDU-2023-VIRT-EXCH 101139430</w:t>
            </w:r>
          </w:p>
        </w:tc>
        <w:tc>
          <w:tcPr>
            <w:tcW w:w="1170" w:type="dxa"/>
            <w:tcBorders>
              <w:top w:val="single" w:sz="4" w:space="0" w:color="000000"/>
              <w:left w:val="single" w:sz="4" w:space="0" w:color="000000"/>
              <w:bottom w:val="single" w:sz="4" w:space="0" w:color="000000"/>
              <w:right w:val="single" w:sz="4" w:space="0" w:color="000000"/>
            </w:tcBorders>
          </w:tcPr>
          <w:p w14:paraId="1AD803FB" w14:textId="77777777" w:rsidR="00ED45F3" w:rsidRDefault="00000000">
            <w:pPr>
              <w:rPr>
                <w:b/>
                <w:color w:val="222222"/>
                <w:sz w:val="20"/>
                <w:szCs w:val="20"/>
              </w:rPr>
            </w:pPr>
            <w:r>
              <w:rPr>
                <w:b/>
                <w:color w:val="222222"/>
                <w:sz w:val="20"/>
                <w:szCs w:val="20"/>
              </w:rPr>
              <w:t>481074.00</w:t>
            </w:r>
          </w:p>
        </w:tc>
        <w:tc>
          <w:tcPr>
            <w:tcW w:w="2460" w:type="dxa"/>
            <w:tcBorders>
              <w:top w:val="single" w:sz="4" w:space="0" w:color="000000"/>
              <w:left w:val="single" w:sz="4" w:space="0" w:color="000000"/>
              <w:bottom w:val="single" w:sz="4" w:space="0" w:color="000000"/>
              <w:right w:val="single" w:sz="4" w:space="0" w:color="000000"/>
            </w:tcBorders>
          </w:tcPr>
          <w:p w14:paraId="6C1D7359" w14:textId="77777777" w:rsidR="00ED45F3" w:rsidRDefault="00000000">
            <w:pPr>
              <w:rPr>
                <w:color w:val="222222"/>
                <w:sz w:val="20"/>
                <w:szCs w:val="20"/>
              </w:rPr>
            </w:pPr>
            <w:r>
              <w:rPr>
                <w:color w:val="222222"/>
                <w:sz w:val="20"/>
                <w:szCs w:val="20"/>
              </w:rPr>
              <w:t>PROSVASI ANASYGKROTISI TIS ASTIKIS</w:t>
            </w:r>
          </w:p>
          <w:p w14:paraId="40DEFBE4" w14:textId="77777777" w:rsidR="00ED45F3" w:rsidRDefault="00000000">
            <w:pPr>
              <w:rPr>
                <w:color w:val="222222"/>
                <w:sz w:val="20"/>
                <w:szCs w:val="20"/>
              </w:rPr>
            </w:pPr>
            <w:r>
              <w:rPr>
                <w:color w:val="222222"/>
                <w:sz w:val="20"/>
                <w:szCs w:val="20"/>
              </w:rPr>
              <w:t>DIMOKRATIKIS SYNEIDISIS GIA</w:t>
            </w:r>
          </w:p>
          <w:p w14:paraId="45723CA9" w14:textId="77777777" w:rsidR="00ED45F3" w:rsidRPr="004E0A1C" w:rsidRDefault="00000000">
            <w:pPr>
              <w:rPr>
                <w:color w:val="222222"/>
                <w:sz w:val="20"/>
                <w:szCs w:val="20"/>
                <w:lang w:val="it-IT"/>
              </w:rPr>
            </w:pPr>
            <w:r w:rsidRPr="004E0A1C">
              <w:rPr>
                <w:color w:val="222222"/>
                <w:sz w:val="20"/>
                <w:szCs w:val="20"/>
                <w:lang w:val="it-IT"/>
              </w:rPr>
              <w:t>MIA ANOICHTI ASFALI KAI VIOSIMI</w:t>
            </w:r>
          </w:p>
          <w:p w14:paraId="4A8DE946" w14:textId="77777777" w:rsidR="00ED45F3" w:rsidRPr="004E0A1C" w:rsidRDefault="00000000">
            <w:pPr>
              <w:rPr>
                <w:color w:val="222222"/>
                <w:sz w:val="20"/>
                <w:szCs w:val="20"/>
                <w:lang w:val="it-IT"/>
              </w:rPr>
            </w:pPr>
            <w:r w:rsidRPr="004E0A1C">
              <w:rPr>
                <w:color w:val="222222"/>
                <w:sz w:val="20"/>
                <w:szCs w:val="20"/>
                <w:lang w:val="it-IT"/>
              </w:rPr>
              <w:t>KOINONIA ASTIKI MI KERDOSKOPIKI</w:t>
            </w:r>
          </w:p>
          <w:p w14:paraId="413B0004" w14:textId="77777777" w:rsidR="00ED45F3" w:rsidRDefault="00000000">
            <w:pPr>
              <w:rPr>
                <w:color w:val="222222"/>
                <w:sz w:val="20"/>
                <w:szCs w:val="20"/>
              </w:rPr>
            </w:pPr>
            <w:r>
              <w:rPr>
                <w:color w:val="222222"/>
                <w:sz w:val="20"/>
                <w:szCs w:val="20"/>
              </w:rPr>
              <w:t>ETAIREIA</w:t>
            </w:r>
          </w:p>
        </w:tc>
      </w:tr>
    </w:tbl>
    <w:p w14:paraId="339F3E95" w14:textId="77777777" w:rsidR="00ED45F3" w:rsidRDefault="00ED45F3">
      <w:pPr>
        <w:rPr>
          <w:b/>
          <w:u w:val="single"/>
        </w:rPr>
      </w:pPr>
    </w:p>
    <w:p w14:paraId="7F30BB15" w14:textId="77777777" w:rsidR="00ED45F3" w:rsidRDefault="0000000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WITH LOVE AND SOLIDARITY;</w:t>
      </w:r>
    </w:p>
    <w:p w14:paraId="0B86167C" w14:textId="77777777" w:rsidR="00ED45F3" w:rsidRDefault="0000000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xml:space="preserve">MYF </w:t>
      </w:r>
      <w:r>
        <w:rPr>
          <w:rFonts w:ascii="Times New Roman" w:eastAsia="Times New Roman" w:hAnsi="Times New Roman" w:cs="Times New Roman"/>
          <w:b/>
          <w:sz w:val="28"/>
          <w:szCs w:val="28"/>
        </w:rPr>
        <w:t>T</w:t>
      </w:r>
      <w:r>
        <w:rPr>
          <w:rFonts w:ascii="Times New Roman" w:eastAsia="Times New Roman" w:hAnsi="Times New Roman" w:cs="Times New Roman"/>
          <w:b/>
          <w:color w:val="000000"/>
          <w:sz w:val="28"/>
          <w:szCs w:val="28"/>
        </w:rPr>
        <w:t>eam.</w:t>
      </w:r>
    </w:p>
    <w:p w14:paraId="32193E48" w14:textId="77777777" w:rsidR="00ED45F3" w:rsidRDefault="00ED45F3"/>
    <w:sectPr w:rsidR="00ED45F3">
      <w:headerReference w:type="default" r:id="rId38"/>
      <w:footerReference w:type="default" r:id="rId3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EE73" w14:textId="77777777" w:rsidR="00721DB8" w:rsidRDefault="00721DB8">
      <w:pPr>
        <w:spacing w:after="0" w:line="240" w:lineRule="auto"/>
      </w:pPr>
      <w:r>
        <w:separator/>
      </w:r>
    </w:p>
  </w:endnote>
  <w:endnote w:type="continuationSeparator" w:id="0">
    <w:p w14:paraId="26617D71" w14:textId="77777777" w:rsidR="00721DB8" w:rsidRDefault="0072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D1FF" w14:textId="77777777" w:rsidR="00ED45F3" w:rsidRDefault="00ED45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D9E2" w14:textId="77777777" w:rsidR="00721DB8" w:rsidRDefault="00721DB8">
      <w:pPr>
        <w:spacing w:after="0" w:line="240" w:lineRule="auto"/>
      </w:pPr>
      <w:r>
        <w:separator/>
      </w:r>
    </w:p>
  </w:footnote>
  <w:footnote w:type="continuationSeparator" w:id="0">
    <w:p w14:paraId="270684C2" w14:textId="77777777" w:rsidR="00721DB8" w:rsidRDefault="0072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BE2F" w14:textId="77777777" w:rsidR="00ED45F3" w:rsidRDefault="00000000">
    <w:pPr>
      <w:pBdr>
        <w:top w:val="nil"/>
        <w:left w:val="nil"/>
        <w:bottom w:val="nil"/>
        <w:right w:val="nil"/>
        <w:between w:val="nil"/>
      </w:pBdr>
      <w:tabs>
        <w:tab w:val="center" w:pos="4680"/>
        <w:tab w:val="right" w:pos="9360"/>
      </w:tabs>
      <w:spacing w:after="0" w:line="240" w:lineRule="auto"/>
      <w:ind w:right="-720"/>
      <w:rPr>
        <w:color w:val="000000"/>
      </w:rPr>
    </w:pPr>
    <w:r>
      <w:rPr>
        <w:noProof/>
      </w:rPr>
      <w:drawing>
        <wp:anchor distT="0" distB="0" distL="0" distR="0" simplePos="0" relativeHeight="251658240" behindDoc="1" locked="0" layoutInCell="1" hidden="0" allowOverlap="1" wp14:anchorId="6546E07D" wp14:editId="6B1F1684">
          <wp:simplePos x="0" y="0"/>
          <wp:positionH relativeFrom="column">
            <wp:posOffset>-457196</wp:posOffset>
          </wp:positionH>
          <wp:positionV relativeFrom="paragraph">
            <wp:posOffset>-342897</wp:posOffset>
          </wp:positionV>
          <wp:extent cx="7696200" cy="10129838"/>
          <wp:effectExtent l="0" t="0" r="0" b="0"/>
          <wp:wrapNone/>
          <wp:docPr id="194363296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6200" cy="101298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FD6"/>
    <w:multiLevelType w:val="multilevel"/>
    <w:tmpl w:val="B8900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F04488"/>
    <w:multiLevelType w:val="multilevel"/>
    <w:tmpl w:val="C0D8C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435A1"/>
    <w:multiLevelType w:val="multilevel"/>
    <w:tmpl w:val="45D6A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012FE1"/>
    <w:multiLevelType w:val="multilevel"/>
    <w:tmpl w:val="0F989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8043C6"/>
    <w:multiLevelType w:val="multilevel"/>
    <w:tmpl w:val="72826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974170"/>
    <w:multiLevelType w:val="multilevel"/>
    <w:tmpl w:val="6FF0D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B37F31"/>
    <w:multiLevelType w:val="multilevel"/>
    <w:tmpl w:val="AD5C2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5C4EF6"/>
    <w:multiLevelType w:val="multilevel"/>
    <w:tmpl w:val="F2344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2119494">
    <w:abstractNumId w:val="7"/>
  </w:num>
  <w:num w:numId="2" w16cid:durableId="2056805938">
    <w:abstractNumId w:val="1"/>
  </w:num>
  <w:num w:numId="3" w16cid:durableId="955141258">
    <w:abstractNumId w:val="0"/>
  </w:num>
  <w:num w:numId="4" w16cid:durableId="551306339">
    <w:abstractNumId w:val="6"/>
  </w:num>
  <w:num w:numId="5" w16cid:durableId="1959993420">
    <w:abstractNumId w:val="2"/>
  </w:num>
  <w:num w:numId="6" w16cid:durableId="1631323719">
    <w:abstractNumId w:val="4"/>
  </w:num>
  <w:num w:numId="7" w16cid:durableId="324095299">
    <w:abstractNumId w:val="5"/>
  </w:num>
  <w:num w:numId="8" w16cid:durableId="2135098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3"/>
    <w:rsid w:val="003949F6"/>
    <w:rsid w:val="004E0A1C"/>
    <w:rsid w:val="00721DB8"/>
    <w:rsid w:val="00801135"/>
    <w:rsid w:val="00A43BC9"/>
    <w:rsid w:val="00ED4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03BA"/>
  <w15:docId w15:val="{35F86C87-42D1-468E-BE25-0562A8FA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C8"/>
    <w:rPr>
      <w:rFonts w:eastAsiaTheme="minorEastAsia"/>
    </w:rPr>
  </w:style>
  <w:style w:type="paragraph" w:styleId="Heading1">
    <w:name w:val="heading 1"/>
    <w:basedOn w:val="Normal"/>
    <w:next w:val="Normal"/>
    <w:link w:val="Heading1Char"/>
    <w:uiPriority w:val="9"/>
    <w:qFormat/>
    <w:rsid w:val="00070F96"/>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8574A"/>
    <w:pPr>
      <w:tabs>
        <w:tab w:val="center" w:pos="4680"/>
        <w:tab w:val="right" w:pos="9360"/>
      </w:tabs>
      <w:spacing w:after="0" w:line="240" w:lineRule="auto"/>
    </w:pPr>
    <w:rPr>
      <w:rFonts w:asciiTheme="minorHAnsi" w:eastAsiaTheme="minorHAnsi" w:hAnsiTheme="minorHAnsi" w:cstheme="minorBidi"/>
      <w:kern w:val="2"/>
    </w:rPr>
  </w:style>
  <w:style w:type="character" w:customStyle="1" w:styleId="HeaderChar">
    <w:name w:val="Header Char"/>
    <w:basedOn w:val="DefaultParagraphFont"/>
    <w:link w:val="Header"/>
    <w:uiPriority w:val="99"/>
    <w:rsid w:val="00B8574A"/>
  </w:style>
  <w:style w:type="paragraph" w:styleId="Footer">
    <w:name w:val="footer"/>
    <w:basedOn w:val="Normal"/>
    <w:link w:val="FooterChar"/>
    <w:uiPriority w:val="99"/>
    <w:unhideWhenUsed/>
    <w:rsid w:val="00B8574A"/>
    <w:pPr>
      <w:tabs>
        <w:tab w:val="center" w:pos="4680"/>
        <w:tab w:val="right" w:pos="9360"/>
      </w:tabs>
      <w:spacing w:after="0" w:line="240" w:lineRule="auto"/>
    </w:pPr>
    <w:rPr>
      <w:rFonts w:asciiTheme="minorHAnsi" w:eastAsiaTheme="minorHAnsi" w:hAnsiTheme="minorHAnsi" w:cstheme="minorBidi"/>
      <w:kern w:val="2"/>
    </w:rPr>
  </w:style>
  <w:style w:type="character" w:customStyle="1" w:styleId="FooterChar">
    <w:name w:val="Footer Char"/>
    <w:basedOn w:val="DefaultParagraphFont"/>
    <w:link w:val="Footer"/>
    <w:uiPriority w:val="99"/>
    <w:rsid w:val="00B8574A"/>
  </w:style>
  <w:style w:type="character" w:customStyle="1" w:styleId="Heading1Char">
    <w:name w:val="Heading 1 Char"/>
    <w:basedOn w:val="DefaultParagraphFont"/>
    <w:link w:val="Heading1"/>
    <w:uiPriority w:val="9"/>
    <w:rsid w:val="00070F9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7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F96"/>
    <w:rPr>
      <w:color w:val="0563C1" w:themeColor="hyperlink"/>
      <w:u w:val="single"/>
    </w:rPr>
  </w:style>
  <w:style w:type="character" w:styleId="UnresolvedMention">
    <w:name w:val="Unresolved Mention"/>
    <w:basedOn w:val="DefaultParagraphFont"/>
    <w:uiPriority w:val="99"/>
    <w:semiHidden/>
    <w:unhideWhenUsed/>
    <w:rsid w:val="00070F96"/>
    <w:rPr>
      <w:color w:val="605E5C"/>
      <w:shd w:val="clear" w:color="auto" w:fill="E1DFDD"/>
    </w:rPr>
  </w:style>
  <w:style w:type="paragraph" w:styleId="NormalWeb">
    <w:name w:val="Normal (Web)"/>
    <w:basedOn w:val="Normal"/>
    <w:uiPriority w:val="99"/>
    <w:semiHidden/>
    <w:unhideWhenUsed/>
    <w:rsid w:val="00070F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fmed.org/" TargetMode="External"/><Relationship Id="rId13" Type="http://schemas.openxmlformats.org/officeDocument/2006/relationships/hyperlink" Target="https://www.annalindhfoundation.org/ar" TargetMode="External"/><Relationship Id="rId18" Type="http://schemas.openxmlformats.org/officeDocument/2006/relationships/hyperlink" Target="http://www.youthproaktiv.org/" TargetMode="External"/><Relationship Id="rId26" Type="http://schemas.openxmlformats.org/officeDocument/2006/relationships/hyperlink" Target="https://www.partner-religion-development.org/"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oe.int/en/web/portal/home" TargetMode="External"/><Relationship Id="rId34" Type="http://schemas.openxmlformats.org/officeDocument/2006/relationships/hyperlink" Target="https://arab.org/directory/mediterranean-youth-foundatio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un.org/ar/" TargetMode="External"/><Relationship Id="rId25" Type="http://schemas.openxmlformats.org/officeDocument/2006/relationships/hyperlink" Target="https://www.euromedwomen.foundation/" TargetMode="External"/><Relationship Id="rId33" Type="http://schemas.openxmlformats.org/officeDocument/2006/relationships/hyperlink" Target="https://www.linkedin.com/company/myfmed"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jeunessesmed.org/" TargetMode="External"/><Relationship Id="rId20" Type="http://schemas.openxmlformats.org/officeDocument/2006/relationships/hyperlink" Target="https://unsdg.un.org/un-entities/unctad" TargetMode="External"/><Relationship Id="rId29" Type="http://schemas.openxmlformats.org/officeDocument/2006/relationships/hyperlink" Target="https://dypal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ships@myfmed.org" TargetMode="External"/><Relationship Id="rId24" Type="http://schemas.openxmlformats.org/officeDocument/2006/relationships/hyperlink" Target="https://ngocsw.org/" TargetMode="External"/><Relationship Id="rId32" Type="http://schemas.openxmlformats.org/officeDocument/2006/relationships/hyperlink" Target="https://annalindhfoundation.org/members/mediterranean-youth-foundation-development-myf" TargetMode="External"/><Relationship Id="rId37" Type="http://schemas.openxmlformats.org/officeDocument/2006/relationships/hyperlink" Target="https://l.facebook.com/l.php?u=https%3A%2F%2Finterculturalinnovation.org%2Fdialogue-on-the-human-fraternity-document%2F%3Ffbclid%3DIwAR249bmGmPpGOndiYQOwgAPg3ArFePuwYxkVywLlD8vulhAH28vWTcOkS_Y&amp;h=AT0ZMpPZYv6aIVQS7wr2K2SZvMF6pg5fClUVpLK2U8fNL5aLkoL1IjCMUrETNQMI8jtuOSZ-qdVB74Kv414EbJp2zb-C3jyD9WSsxwFGO22w4biKZI9mNeT2kxiCc2QZInHqX2LklG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ess.un.org/en/2023/ngo948.doc.htm" TargetMode="External"/><Relationship Id="rId23" Type="http://schemas.openxmlformats.org/officeDocument/2006/relationships/hyperlink" Target="https://www.emro.who.int/ar/index.html" TargetMode="External"/><Relationship Id="rId28" Type="http://schemas.openxmlformats.org/officeDocument/2006/relationships/hyperlink" Target="https://www.unep.org/" TargetMode="External"/><Relationship Id="rId36" Type="http://schemas.openxmlformats.org/officeDocument/2006/relationships/hyperlink" Target="http://myfmed.org/" TargetMode="External"/><Relationship Id="rId10" Type="http://schemas.openxmlformats.org/officeDocument/2006/relationships/hyperlink" Target="mailto:info@myfmed.org" TargetMode="External"/><Relationship Id="rId19" Type="http://schemas.openxmlformats.org/officeDocument/2006/relationships/hyperlink" Target="https://canaw.org/en/" TargetMode="External"/><Relationship Id="rId31" Type="http://schemas.openxmlformats.org/officeDocument/2006/relationships/hyperlink" Target="https://www.instagram.com/invites/contact/?i=1ee1kesl15le4&amp;utm_content=am6xasq" TargetMode="External"/><Relationship Id="rId4" Type="http://schemas.openxmlformats.org/officeDocument/2006/relationships/settings" Target="settings.xml"/><Relationship Id="rId9" Type="http://schemas.openxmlformats.org/officeDocument/2006/relationships/hyperlink" Target="mailto:info@myfmed.org" TargetMode="External"/><Relationship Id="rId14" Type="http://schemas.openxmlformats.org/officeDocument/2006/relationships/hyperlink" Target="https://unfccc.int/sites/default/files/resource/cp2022_07E.pdf" TargetMode="External"/><Relationship Id="rId22" Type="http://schemas.openxmlformats.org/officeDocument/2006/relationships/hyperlink" Target="https://creativemediterranean.org/" TargetMode="External"/><Relationship Id="rId27" Type="http://schemas.openxmlformats.org/officeDocument/2006/relationships/hyperlink" Target="https://www.gndr.org/" TargetMode="External"/><Relationship Id="rId30" Type="http://schemas.openxmlformats.org/officeDocument/2006/relationships/hyperlink" Target="https://www.facebook.com/myfmed/" TargetMode="External"/><Relationship Id="rId35" Type="http://schemas.openxmlformats.org/officeDocument/2006/relationships/hyperlink" Target="https://europa.eu/youth/volunteering/organisation/75174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iPIYqjI/6jTGJkX7U3G1JulZQ==">CgMxLjAyCGguZ2pkZ3hzMgloLjMwajB6bGwyCWguMWZvYjl0ZTIJaC4zem55c2g3OAByITFKVUMtVFE0Y2dFRG1KNVFZcXFRRnk2Slc2QUVZMzN2Zw==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8076</Words>
  <Characters>46034</Characters>
  <Application>Microsoft Office Word</Application>
  <DocSecurity>0</DocSecurity>
  <Lines>383</Lines>
  <Paragraphs>108</Paragraphs>
  <ScaleCrop>false</ScaleCrop>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Alaa Motawea</cp:lastModifiedBy>
  <cp:revision>4</cp:revision>
  <dcterms:created xsi:type="dcterms:W3CDTF">2023-11-20T19:58:00Z</dcterms:created>
  <dcterms:modified xsi:type="dcterms:W3CDTF">2025-02-09T17:39:00Z</dcterms:modified>
</cp:coreProperties>
</file>